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3795" w:rsidRPr="00F224FF" w:rsidRDefault="00A83795"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МИНОБРНАУКИ РОССИИ</w:t>
      </w:r>
    </w:p>
    <w:p w:rsidR="00A83795" w:rsidRPr="00F224FF" w:rsidRDefault="00A83795"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A83795" w:rsidRPr="00F224FF" w:rsidRDefault="00A83795" w:rsidP="00F224FF">
      <w:pPr>
        <w:spacing w:after="0" w:line="240" w:lineRule="auto"/>
        <w:jc w:val="center"/>
        <w:rPr>
          <w:rFonts w:ascii="Times New Roman" w:hAnsi="Times New Roman"/>
          <w:b/>
          <w:sz w:val="28"/>
          <w:szCs w:val="28"/>
          <w:lang w:eastAsia="ru-RU"/>
        </w:rPr>
      </w:pPr>
      <w:r w:rsidRPr="00F224FF">
        <w:rPr>
          <w:rFonts w:ascii="Times New Roman" w:hAnsi="Times New Roman"/>
          <w:b/>
          <w:sz w:val="28"/>
          <w:szCs w:val="28"/>
          <w:lang w:eastAsia="ru-RU"/>
        </w:rPr>
        <w:t>«Гжельский государственный университет»</w:t>
      </w:r>
    </w:p>
    <w:p w:rsidR="00A83795" w:rsidRPr="00F224FF" w:rsidRDefault="00A83795" w:rsidP="00F224FF">
      <w:pPr>
        <w:spacing w:after="0" w:line="240" w:lineRule="auto"/>
        <w:jc w:val="center"/>
        <w:rPr>
          <w:rFonts w:ascii="Times New Roman" w:hAnsi="Times New Roman"/>
          <w:sz w:val="28"/>
          <w:szCs w:val="28"/>
          <w:lang w:eastAsia="ru-RU"/>
        </w:rPr>
      </w:pPr>
      <w:r w:rsidRPr="00F224FF">
        <w:rPr>
          <w:rFonts w:ascii="Times New Roman" w:hAnsi="Times New Roman"/>
          <w:sz w:val="28"/>
          <w:szCs w:val="28"/>
          <w:lang w:eastAsia="ru-RU"/>
        </w:rPr>
        <w:t>(ГГУ)</w:t>
      </w:r>
    </w:p>
    <w:p w:rsidR="00A83795" w:rsidRPr="00F224FF" w:rsidRDefault="00A83795" w:rsidP="00F224FF">
      <w:pPr>
        <w:spacing w:after="0" w:line="240" w:lineRule="auto"/>
        <w:rPr>
          <w:rFonts w:ascii="Times New Roman" w:hAnsi="Times New Roman"/>
          <w:sz w:val="28"/>
          <w:szCs w:val="28"/>
          <w:lang w:eastAsia="ru-RU"/>
        </w:rPr>
      </w:pPr>
    </w:p>
    <w:p w:rsidR="00A83795" w:rsidRPr="00F224FF" w:rsidRDefault="00A83795"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83795" w:rsidRPr="00F224FF" w:rsidRDefault="00A83795"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83795" w:rsidRPr="00F224FF" w:rsidRDefault="00A83795" w:rsidP="00F224FF">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A83795" w:rsidRPr="00F224FF" w:rsidRDefault="00A83795" w:rsidP="00F224FF">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F224FF">
        <w:rPr>
          <w:rFonts w:ascii="Times New Roman" w:hAnsi="Times New Roman"/>
          <w:bCs/>
          <w:i/>
          <w:sz w:val="28"/>
          <w:szCs w:val="28"/>
          <w:lang w:eastAsia="ru-RU"/>
        </w:rPr>
        <w:t>Кафедра изобразительного искусства и народной художественной культуры</w:t>
      </w:r>
    </w:p>
    <w:p w:rsidR="00A83795" w:rsidRPr="00F224FF" w:rsidRDefault="00A83795" w:rsidP="00F224FF">
      <w:pPr>
        <w:tabs>
          <w:tab w:val="left" w:pos="680"/>
          <w:tab w:val="left" w:pos="851"/>
          <w:tab w:val="left" w:pos="6240"/>
        </w:tabs>
        <w:spacing w:after="0" w:line="240" w:lineRule="auto"/>
        <w:rPr>
          <w:rFonts w:ascii="Times New Roman" w:hAnsi="Times New Roman"/>
          <w:noProof/>
          <w:sz w:val="28"/>
          <w:szCs w:val="28"/>
          <w:lang w:eastAsia="ru-RU"/>
        </w:rPr>
      </w:pPr>
      <w:r w:rsidRPr="00F224FF">
        <w:rPr>
          <w:rFonts w:ascii="Times New Roman" w:hAnsi="Times New Roman"/>
          <w:noProof/>
          <w:sz w:val="28"/>
          <w:szCs w:val="28"/>
          <w:lang w:eastAsia="ru-RU"/>
        </w:rPr>
        <w:tab/>
      </w:r>
    </w:p>
    <w:p w:rsidR="00A83795" w:rsidRPr="00F224FF" w:rsidRDefault="00A83795" w:rsidP="00F224FF">
      <w:pPr>
        <w:tabs>
          <w:tab w:val="left" w:pos="680"/>
          <w:tab w:val="left" w:pos="851"/>
          <w:tab w:val="left" w:pos="6240"/>
        </w:tabs>
        <w:spacing w:after="0" w:line="240" w:lineRule="auto"/>
        <w:rPr>
          <w:rFonts w:ascii="Times New Roman" w:hAnsi="Times New Roman"/>
          <w:noProof/>
          <w:sz w:val="28"/>
          <w:szCs w:val="28"/>
          <w:lang w:eastAsia="ru-RU"/>
        </w:rPr>
      </w:pPr>
    </w:p>
    <w:p w:rsidR="00A83795" w:rsidRPr="00F224FF" w:rsidRDefault="00A83795" w:rsidP="00F224FF">
      <w:pPr>
        <w:tabs>
          <w:tab w:val="left" w:pos="680"/>
          <w:tab w:val="left" w:pos="851"/>
          <w:tab w:val="left" w:pos="6240"/>
        </w:tabs>
        <w:spacing w:after="0" w:line="240" w:lineRule="auto"/>
        <w:rPr>
          <w:rFonts w:ascii="Times New Roman" w:hAnsi="Times New Roman"/>
          <w:sz w:val="28"/>
          <w:szCs w:val="28"/>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bCs/>
          <w:sz w:val="28"/>
          <w:szCs w:val="28"/>
          <w:u w:val="single"/>
          <w:lang w:eastAsia="ru-RU"/>
        </w:rPr>
      </w:pPr>
      <w:r w:rsidRPr="00F224FF">
        <w:rPr>
          <w:rFonts w:ascii="Times New Roman" w:hAnsi="Times New Roman"/>
          <w:bCs/>
          <w:sz w:val="28"/>
          <w:szCs w:val="28"/>
          <w:u w:val="single"/>
          <w:lang w:eastAsia="ru-RU"/>
        </w:rPr>
        <w:t>Рабочая программа дисциплины</w:t>
      </w:r>
    </w:p>
    <w:p w:rsidR="00A83795" w:rsidRPr="00F224FF" w:rsidRDefault="00A83795" w:rsidP="00F224FF">
      <w:pPr>
        <w:tabs>
          <w:tab w:val="left" w:pos="680"/>
          <w:tab w:val="left" w:pos="851"/>
        </w:tabs>
        <w:spacing w:after="0" w:line="240" w:lineRule="auto"/>
        <w:jc w:val="center"/>
        <w:rPr>
          <w:rFonts w:ascii="Times New Roman" w:hAnsi="Times New Roman"/>
          <w:sz w:val="28"/>
          <w:szCs w:val="28"/>
          <w:lang w:eastAsia="ru-RU"/>
        </w:rPr>
      </w:pPr>
    </w:p>
    <w:p w:rsidR="00A83795" w:rsidRPr="00F224FF" w:rsidRDefault="00A83795" w:rsidP="00F224FF">
      <w:pPr>
        <w:widowControl w:val="0"/>
        <w:autoSpaceDE w:val="0"/>
        <w:autoSpaceDN w:val="0"/>
        <w:adjustRightInd w:val="0"/>
        <w:spacing w:after="0" w:line="240" w:lineRule="auto"/>
        <w:rPr>
          <w:rFonts w:ascii="Times New Roman" w:hAnsi="Times New Roman"/>
          <w:sz w:val="28"/>
          <w:szCs w:val="28"/>
          <w:vertAlign w:val="superscript"/>
          <w:lang w:eastAsia="ru-RU"/>
        </w:rPr>
      </w:pPr>
    </w:p>
    <w:p w:rsidR="00A83795" w:rsidRDefault="00A83795" w:rsidP="00F224FF">
      <w:pPr>
        <w:widowControl w:val="0"/>
        <w:autoSpaceDE w:val="0"/>
        <w:autoSpaceDN w:val="0"/>
        <w:adjustRightInd w:val="0"/>
        <w:spacing w:after="0" w:line="240" w:lineRule="auto"/>
        <w:ind w:firstLine="720"/>
        <w:jc w:val="center"/>
        <w:rPr>
          <w:rFonts w:ascii="Times New Roman" w:hAnsi="Times New Roman"/>
          <w:b/>
          <w:sz w:val="28"/>
          <w:szCs w:val="28"/>
        </w:rPr>
      </w:pPr>
      <w:r>
        <w:rPr>
          <w:rFonts w:ascii="Times New Roman" w:hAnsi="Times New Roman"/>
          <w:b/>
          <w:sz w:val="28"/>
          <w:szCs w:val="28"/>
        </w:rPr>
        <w:t>Монументальная скульптура в экстерьере</w:t>
      </w:r>
    </w:p>
    <w:p w:rsidR="00A83795" w:rsidRPr="00F224FF" w:rsidRDefault="00A83795" w:rsidP="00F224FF">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A83795" w:rsidRPr="00A70D77" w:rsidTr="00F224FF">
        <w:trPr>
          <w:trHeight w:val="409"/>
        </w:trPr>
        <w:tc>
          <w:tcPr>
            <w:tcW w:w="3646" w:type="dxa"/>
          </w:tcPr>
          <w:p w:rsidR="00A83795" w:rsidRPr="00F224FF" w:rsidRDefault="00A83795" w:rsidP="00F224FF">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A83795" w:rsidRPr="00F224FF" w:rsidRDefault="00A83795" w:rsidP="00F224FF">
            <w:pPr>
              <w:spacing w:after="0" w:line="240" w:lineRule="auto"/>
              <w:rPr>
                <w:rFonts w:ascii="Times New Roman" w:hAnsi="Times New Roman"/>
                <w:color w:val="000000"/>
                <w:sz w:val="28"/>
                <w:szCs w:val="28"/>
                <w:lang w:eastAsia="ru-RU"/>
              </w:rPr>
            </w:pPr>
            <w:r w:rsidRPr="00F224FF">
              <w:rPr>
                <w:rFonts w:ascii="Times New Roman" w:hAnsi="Times New Roman"/>
                <w:color w:val="000000"/>
                <w:sz w:val="28"/>
                <w:szCs w:val="28"/>
                <w:lang w:eastAsia="ru-RU"/>
              </w:rPr>
              <w:t>54.05.04 Скульптура</w:t>
            </w:r>
          </w:p>
        </w:tc>
      </w:tr>
      <w:tr w:rsidR="00A83795" w:rsidRPr="00A70D77" w:rsidTr="00F224FF">
        <w:trPr>
          <w:trHeight w:val="402"/>
        </w:trPr>
        <w:tc>
          <w:tcPr>
            <w:tcW w:w="3646" w:type="dxa"/>
          </w:tcPr>
          <w:p w:rsidR="00A83795" w:rsidRPr="00F224FF" w:rsidRDefault="00A83795" w:rsidP="00F224FF">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Pr>
                <w:rFonts w:ascii="Times New Roman" w:hAnsi="Times New Roman"/>
                <w:bCs/>
                <w:i/>
                <w:sz w:val="28"/>
                <w:szCs w:val="28"/>
                <w:lang w:eastAsia="ru-RU"/>
              </w:rPr>
              <w:t>Специализация</w:t>
            </w:r>
          </w:p>
        </w:tc>
        <w:tc>
          <w:tcPr>
            <w:tcW w:w="6243" w:type="dxa"/>
            <w:tcBorders>
              <w:top w:val="single" w:sz="4" w:space="0" w:color="auto"/>
              <w:left w:val="nil"/>
              <w:bottom w:val="single" w:sz="4" w:space="0" w:color="auto"/>
              <w:right w:val="nil"/>
            </w:tcBorders>
          </w:tcPr>
          <w:p w:rsidR="00A83795" w:rsidRPr="00F224FF" w:rsidRDefault="00A83795" w:rsidP="00F224FF">
            <w:pPr>
              <w:spacing w:after="0" w:line="240" w:lineRule="auto"/>
              <w:jc w:val="both"/>
              <w:rPr>
                <w:rFonts w:ascii="Times New Roman" w:hAnsi="Times New Roman"/>
                <w:sz w:val="28"/>
                <w:szCs w:val="28"/>
                <w:lang w:eastAsia="ru-RU"/>
              </w:rPr>
            </w:pPr>
            <w:r w:rsidRPr="00F224FF">
              <w:rPr>
                <w:rFonts w:ascii="Times New Roman" w:hAnsi="Times New Roman"/>
                <w:sz w:val="28"/>
                <w:szCs w:val="28"/>
                <w:lang w:eastAsia="ru-RU"/>
              </w:rPr>
              <w:t>Художник-</w:t>
            </w:r>
            <w:r>
              <w:rPr>
                <w:rFonts w:ascii="Times New Roman" w:hAnsi="Times New Roman"/>
                <w:sz w:val="28"/>
                <w:szCs w:val="28"/>
                <w:lang w:eastAsia="ru-RU"/>
              </w:rPr>
              <w:t>скульптор</w:t>
            </w:r>
          </w:p>
        </w:tc>
      </w:tr>
      <w:tr w:rsidR="00A83795" w:rsidRPr="00A70D77" w:rsidTr="00F224FF">
        <w:tc>
          <w:tcPr>
            <w:tcW w:w="3646" w:type="dxa"/>
          </w:tcPr>
          <w:p w:rsidR="00A83795" w:rsidRPr="00F224FF" w:rsidRDefault="00A83795"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A83795" w:rsidRPr="00F224FF" w:rsidRDefault="00A83795"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A83795" w:rsidRPr="00A70D77" w:rsidTr="00F224FF">
        <w:tc>
          <w:tcPr>
            <w:tcW w:w="3646" w:type="dxa"/>
          </w:tcPr>
          <w:p w:rsidR="00A83795" w:rsidRPr="00F224FF" w:rsidRDefault="00A83795"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83795" w:rsidRPr="00F224FF" w:rsidRDefault="00A83795" w:rsidP="00F224FF">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A83795" w:rsidRPr="00F224FF" w:rsidRDefault="00A83795" w:rsidP="00F224FF">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F224FF">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A83795" w:rsidRPr="00F224FF" w:rsidRDefault="00A83795"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83795" w:rsidRPr="00F224FF" w:rsidRDefault="00A83795"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A83795" w:rsidRPr="00F224FF" w:rsidRDefault="00A83795" w:rsidP="00F224FF">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2468F4">
              <w:rPr>
                <w:rFonts w:ascii="Times New Roman" w:hAnsi="Times New Roman"/>
                <w:bCs/>
                <w:sz w:val="28"/>
                <w:szCs w:val="28"/>
                <w:lang w:eastAsia="ru-RU"/>
              </w:rPr>
              <w:t>специалист</w:t>
            </w:r>
          </w:p>
        </w:tc>
      </w:tr>
    </w:tbl>
    <w:p w:rsidR="00A83795" w:rsidRPr="00F224FF" w:rsidRDefault="00A83795"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83795" w:rsidRPr="00F224FF" w:rsidRDefault="00A83795"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83795" w:rsidRPr="00F224FF" w:rsidRDefault="00A83795" w:rsidP="00F224FF">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A83795" w:rsidRPr="00F224FF" w:rsidRDefault="00A83795"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83795" w:rsidRPr="00F224FF" w:rsidRDefault="00A83795"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83795" w:rsidRPr="00F224FF" w:rsidRDefault="00A83795"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83795" w:rsidRPr="00F224FF" w:rsidRDefault="00A83795"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83795" w:rsidRPr="00F224FF" w:rsidRDefault="00A83795"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83795" w:rsidRPr="00F224FF" w:rsidRDefault="00A83795" w:rsidP="00F224FF">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A83795" w:rsidRPr="00F224FF" w:rsidRDefault="00A83795" w:rsidP="00F224FF">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F224FF">
        <w:rPr>
          <w:rFonts w:ascii="Times New Roman" w:hAnsi="Times New Roman"/>
          <w:bCs/>
          <w:sz w:val="28"/>
          <w:szCs w:val="28"/>
          <w:lang w:eastAsia="ru-RU"/>
        </w:rPr>
        <w:t>пос. Электроизолятор</w:t>
      </w:r>
    </w:p>
    <w:p w:rsidR="00A83795" w:rsidRPr="00F224FF" w:rsidRDefault="00A83795" w:rsidP="00F224FF">
      <w:pPr>
        <w:tabs>
          <w:tab w:val="left" w:pos="680"/>
          <w:tab w:val="left" w:pos="851"/>
        </w:tabs>
        <w:spacing w:after="0" w:line="240" w:lineRule="auto"/>
        <w:jc w:val="both"/>
        <w:rPr>
          <w:rFonts w:ascii="Times New Roman" w:hAnsi="Times New Roman"/>
          <w:sz w:val="24"/>
          <w:szCs w:val="24"/>
          <w:lang w:eastAsia="ru-RU"/>
        </w:rPr>
      </w:pPr>
      <w:bookmarkStart w:id="0" w:name="_GoBack"/>
      <w:bookmarkEnd w:id="0"/>
      <w:r w:rsidRPr="00F224FF">
        <w:rPr>
          <w:rFonts w:ascii="Times New Roman" w:hAnsi="Times New Roman"/>
          <w:sz w:val="24"/>
          <w:szCs w:val="24"/>
          <w:lang w:eastAsia="ru-RU"/>
        </w:rPr>
        <w:tab/>
      </w:r>
    </w:p>
    <w:p w:rsidR="00A83795" w:rsidRPr="00F224FF" w:rsidRDefault="00A83795" w:rsidP="00F224FF">
      <w:pPr>
        <w:tabs>
          <w:tab w:val="left" w:pos="680"/>
          <w:tab w:val="left" w:pos="851"/>
        </w:tabs>
        <w:spacing w:after="0" w:line="240" w:lineRule="auto"/>
        <w:jc w:val="both"/>
        <w:rPr>
          <w:rFonts w:ascii="Times New Roman" w:hAnsi="Times New Roman"/>
          <w:sz w:val="24"/>
          <w:szCs w:val="24"/>
          <w:lang w:eastAsia="ru-RU"/>
        </w:rPr>
      </w:pPr>
    </w:p>
    <w:p w:rsidR="00A83795" w:rsidRPr="00F224FF" w:rsidRDefault="00A83795" w:rsidP="00F224FF">
      <w:pPr>
        <w:tabs>
          <w:tab w:val="left" w:pos="680"/>
          <w:tab w:val="left" w:pos="851"/>
        </w:tabs>
        <w:spacing w:after="0" w:line="240" w:lineRule="auto"/>
        <w:jc w:val="both"/>
        <w:rPr>
          <w:rFonts w:ascii="Times New Roman" w:hAnsi="Times New Roman"/>
          <w:sz w:val="24"/>
          <w:szCs w:val="24"/>
          <w:lang w:eastAsia="ru-RU"/>
        </w:rPr>
      </w:pPr>
    </w:p>
    <w:p w:rsidR="00A83795" w:rsidRPr="00F224FF" w:rsidRDefault="00A83795" w:rsidP="00F224FF">
      <w:pPr>
        <w:tabs>
          <w:tab w:val="left" w:pos="680"/>
          <w:tab w:val="left" w:pos="851"/>
        </w:tabs>
        <w:spacing w:after="0" w:line="240" w:lineRule="auto"/>
        <w:jc w:val="both"/>
        <w:rPr>
          <w:rFonts w:ascii="Times New Roman" w:hAnsi="Times New Roman"/>
          <w:sz w:val="24"/>
          <w:szCs w:val="24"/>
          <w:lang w:eastAsia="ru-RU"/>
        </w:rPr>
      </w:pPr>
    </w:p>
    <w:p w:rsidR="00A83795" w:rsidRPr="00F224FF" w:rsidRDefault="00A83795" w:rsidP="00F224FF">
      <w:pPr>
        <w:tabs>
          <w:tab w:val="left" w:pos="680"/>
          <w:tab w:val="left" w:pos="851"/>
        </w:tabs>
        <w:spacing w:after="0" w:line="240" w:lineRule="auto"/>
        <w:ind w:firstLine="709"/>
        <w:jc w:val="both"/>
        <w:rPr>
          <w:rFonts w:ascii="Times New Roman" w:hAnsi="Times New Roman"/>
          <w:b/>
          <w:sz w:val="24"/>
          <w:szCs w:val="24"/>
          <w:lang w:eastAsia="ru-RU"/>
        </w:rPr>
      </w:pPr>
      <w:r w:rsidRPr="00F224FF">
        <w:rPr>
          <w:rFonts w:ascii="Times New Roman" w:hAnsi="Times New Roman"/>
          <w:sz w:val="24"/>
          <w:szCs w:val="24"/>
          <w:lang w:eastAsia="ru-RU"/>
        </w:rPr>
        <w:lastRenderedPageBreak/>
        <w:t>Рабочая программа дисциплины «</w:t>
      </w:r>
      <w:r>
        <w:rPr>
          <w:rFonts w:ascii="Times New Roman" w:hAnsi="Times New Roman"/>
          <w:sz w:val="24"/>
          <w:szCs w:val="24"/>
          <w:lang w:eastAsia="ru-RU"/>
        </w:rPr>
        <w:t>Монументальная скульптура в экстерьере</w:t>
      </w:r>
      <w:r w:rsidRPr="00F224FF">
        <w:rPr>
          <w:rFonts w:ascii="Times New Roman" w:hAnsi="Times New Roman"/>
          <w:sz w:val="24"/>
          <w:szCs w:val="24"/>
          <w:lang w:eastAsia="ru-RU"/>
        </w:rP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Pr>
          <w:rFonts w:ascii="Times New Roman" w:hAnsi="Times New Roman"/>
          <w:sz w:val="24"/>
          <w:szCs w:val="24"/>
          <w:lang w:eastAsia="ru-RU"/>
        </w:rPr>
        <w:t>54.05.04Скульптура.</w:t>
      </w:r>
    </w:p>
    <w:p w:rsidR="00A83795" w:rsidRPr="00F224FF" w:rsidRDefault="00A83795"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A83795" w:rsidRPr="00F224FF" w:rsidRDefault="00A83795"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Практическая подготовка реализуется на основе:</w:t>
      </w:r>
    </w:p>
    <w:p w:rsidR="00A83795" w:rsidRPr="00F224FF" w:rsidRDefault="00A83795" w:rsidP="00F224FF">
      <w:pPr>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A83795" w:rsidRPr="00F224FF" w:rsidRDefault="00A83795" w:rsidP="00F224FF">
      <w:pPr>
        <w:spacing w:after="0" w:line="240" w:lineRule="auto"/>
        <w:ind w:firstLine="709"/>
        <w:jc w:val="both"/>
        <w:rPr>
          <w:rFonts w:ascii="Times New Roman" w:hAnsi="Times New Roman"/>
          <w:sz w:val="24"/>
          <w:szCs w:val="24"/>
          <w:lang w:eastAsia="ru-RU"/>
        </w:rPr>
      </w:pPr>
    </w:p>
    <w:p w:rsidR="00A83795" w:rsidRPr="00F224FF" w:rsidRDefault="00A83795" w:rsidP="00F224FF">
      <w:pPr>
        <w:spacing w:after="0" w:line="240" w:lineRule="auto"/>
        <w:ind w:firstLine="709"/>
        <w:jc w:val="both"/>
        <w:rPr>
          <w:rFonts w:ascii="Times New Roman" w:hAnsi="Times New Roman"/>
          <w:sz w:val="24"/>
          <w:szCs w:val="24"/>
          <w:lang w:eastAsia="ru-RU"/>
        </w:rPr>
      </w:pPr>
    </w:p>
    <w:p w:rsidR="00A83795" w:rsidRPr="002468F4" w:rsidRDefault="00A83795" w:rsidP="002468F4">
      <w:pPr>
        <w:spacing w:after="0" w:line="240" w:lineRule="auto"/>
        <w:ind w:firstLine="709"/>
        <w:jc w:val="both"/>
        <w:rPr>
          <w:rFonts w:ascii="Times New Roman" w:hAnsi="Times New Roman"/>
          <w:sz w:val="24"/>
          <w:szCs w:val="24"/>
          <w:lang w:eastAsia="ru-RU"/>
        </w:rPr>
      </w:pPr>
      <w:r w:rsidRPr="002468F4">
        <w:rPr>
          <w:rFonts w:ascii="Times New Roman" w:hAnsi="Times New Roman"/>
          <w:sz w:val="24"/>
          <w:szCs w:val="24"/>
          <w:lang w:eastAsia="ru-RU"/>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468F4">
          <w:rPr>
            <w:rFonts w:ascii="Times New Roman" w:hAnsi="Times New Roman"/>
            <w:sz w:val="24"/>
            <w:szCs w:val="24"/>
            <w:lang w:eastAsia="ru-RU"/>
          </w:rPr>
          <w:t>2014 г</w:t>
        </w:r>
      </w:smartTag>
      <w:r w:rsidRPr="002468F4">
        <w:rPr>
          <w:rFonts w:ascii="Times New Roman" w:hAnsi="Times New Roman"/>
          <w:sz w:val="24"/>
          <w:szCs w:val="24"/>
          <w:lang w:eastAsia="ru-RU"/>
        </w:rPr>
        <w:t>. N АК-44/05вн).</w:t>
      </w:r>
    </w:p>
    <w:p w:rsidR="00A83795" w:rsidRPr="002468F4" w:rsidRDefault="00A83795" w:rsidP="002468F4">
      <w:pPr>
        <w:spacing w:after="0" w:line="240" w:lineRule="auto"/>
        <w:ind w:firstLine="709"/>
        <w:jc w:val="both"/>
        <w:rPr>
          <w:rFonts w:ascii="Times New Roman" w:hAnsi="Times New Roman"/>
          <w:sz w:val="24"/>
          <w:szCs w:val="24"/>
          <w:lang w:eastAsia="ru-RU"/>
        </w:rPr>
      </w:pPr>
      <w:r w:rsidRPr="002468F4">
        <w:rPr>
          <w:rFonts w:ascii="Times New Roman" w:hAnsi="Times New Roman"/>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3795" w:rsidRPr="00DC11F5" w:rsidRDefault="00A83795" w:rsidP="002468F4">
      <w:pPr>
        <w:ind w:firstLine="709"/>
        <w:jc w:val="both"/>
      </w:pPr>
    </w:p>
    <w:p w:rsidR="00A83795" w:rsidRPr="00F224FF" w:rsidRDefault="00A83795" w:rsidP="00F224FF">
      <w:pPr>
        <w:spacing w:after="0" w:line="240" w:lineRule="auto"/>
        <w:ind w:firstLine="709"/>
        <w:jc w:val="both"/>
        <w:rPr>
          <w:rFonts w:ascii="Times New Roman" w:hAnsi="Times New Roman"/>
          <w:sz w:val="24"/>
          <w:szCs w:val="24"/>
          <w:lang w:eastAsia="ru-RU"/>
        </w:rPr>
      </w:pPr>
    </w:p>
    <w:p w:rsidR="00A83795" w:rsidRPr="00F224FF" w:rsidRDefault="00A83795" w:rsidP="00F224FF">
      <w:pPr>
        <w:spacing w:after="0" w:line="240" w:lineRule="auto"/>
        <w:ind w:firstLine="709"/>
        <w:jc w:val="both"/>
        <w:rPr>
          <w:rFonts w:ascii="Times New Roman" w:hAnsi="Times New Roman"/>
          <w:sz w:val="24"/>
          <w:szCs w:val="24"/>
          <w:lang w:eastAsia="ru-RU"/>
        </w:rPr>
      </w:pPr>
    </w:p>
    <w:p w:rsidR="00A83795" w:rsidRPr="00F224FF" w:rsidRDefault="00A83795" w:rsidP="00F224FF">
      <w:pPr>
        <w:spacing w:after="0" w:line="240" w:lineRule="auto"/>
        <w:ind w:firstLine="709"/>
        <w:jc w:val="both"/>
        <w:rPr>
          <w:rFonts w:ascii="Times New Roman" w:hAnsi="Times New Roman"/>
          <w:sz w:val="24"/>
          <w:szCs w:val="24"/>
          <w:lang w:eastAsia="ru-RU"/>
        </w:rPr>
      </w:pPr>
    </w:p>
    <w:p w:rsidR="00A83795" w:rsidRPr="00F224FF" w:rsidRDefault="00A83795" w:rsidP="00F224FF">
      <w:pPr>
        <w:spacing w:after="0" w:line="240" w:lineRule="auto"/>
        <w:jc w:val="both"/>
        <w:rPr>
          <w:rFonts w:ascii="Times New Roman" w:hAnsi="Times New Roman"/>
          <w:sz w:val="24"/>
          <w:szCs w:val="24"/>
          <w:lang w:eastAsia="ru-RU"/>
        </w:rPr>
      </w:pPr>
    </w:p>
    <w:p w:rsidR="00A83795" w:rsidRPr="00F224FF" w:rsidRDefault="00A83795" w:rsidP="00F224FF">
      <w:pPr>
        <w:spacing w:after="0" w:line="240" w:lineRule="auto"/>
        <w:rPr>
          <w:rFonts w:ascii="Times New Roman" w:hAnsi="Times New Roman"/>
          <w:sz w:val="24"/>
          <w:szCs w:val="24"/>
          <w:lang w:eastAsia="ru-RU"/>
        </w:rPr>
      </w:pPr>
    </w:p>
    <w:p w:rsidR="00A83795" w:rsidRPr="00F224FF" w:rsidRDefault="00A83795" w:rsidP="00F224FF">
      <w:pPr>
        <w:spacing w:after="0" w:line="240" w:lineRule="auto"/>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ind w:firstLine="709"/>
        <w:jc w:val="both"/>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ind w:firstLine="709"/>
        <w:jc w:val="both"/>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both"/>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rPr>
          <w:rFonts w:ascii="Times New Roman" w:hAnsi="Times New Roman"/>
          <w:sz w:val="24"/>
          <w:szCs w:val="24"/>
          <w:lang w:eastAsia="ru-RU"/>
        </w:rPr>
      </w:pPr>
    </w:p>
    <w:p w:rsidR="00A83795" w:rsidRPr="007C1172" w:rsidRDefault="00A83795" w:rsidP="00F224FF">
      <w:pPr>
        <w:numPr>
          <w:ilvl w:val="0"/>
          <w:numId w:val="11"/>
        </w:numPr>
        <w:tabs>
          <w:tab w:val="clear" w:pos="360"/>
          <w:tab w:val="num" w:pos="502"/>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r w:rsidRPr="007C1172">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p w:rsidR="00A83795" w:rsidRPr="00F224FF" w:rsidRDefault="00A83795" w:rsidP="00F224FF">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A83795" w:rsidRPr="00A70D77" w:rsidTr="00F224FF">
        <w:tc>
          <w:tcPr>
            <w:tcW w:w="2552"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Компетенция</w:t>
            </w:r>
          </w:p>
        </w:tc>
        <w:tc>
          <w:tcPr>
            <w:tcW w:w="3402"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Индикаторы достижения компетенций</w:t>
            </w:r>
          </w:p>
        </w:tc>
        <w:tc>
          <w:tcPr>
            <w:tcW w:w="3856"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Планируемые результаты обучения по дисциплине</w:t>
            </w:r>
          </w:p>
        </w:tc>
      </w:tr>
      <w:tr w:rsidR="00A83795" w:rsidRPr="00A70D77" w:rsidTr="00F224FF">
        <w:trPr>
          <w:trHeight w:val="416"/>
        </w:trPr>
        <w:tc>
          <w:tcPr>
            <w:tcW w:w="2552" w:type="dxa"/>
          </w:tcPr>
          <w:p w:rsidR="00A83795" w:rsidRPr="00A70D77" w:rsidRDefault="00A83795" w:rsidP="0006755A">
            <w:pPr>
              <w:rPr>
                <w:rFonts w:ascii="Times New Roman" w:hAnsi="Times New Roman"/>
                <w:sz w:val="24"/>
                <w:szCs w:val="24"/>
              </w:rPr>
            </w:pPr>
            <w:r w:rsidRPr="00A70D77">
              <w:rPr>
                <w:rFonts w:ascii="Times New Roman" w:hAnsi="Times New Roman"/>
                <w:sz w:val="24"/>
                <w:szCs w:val="24"/>
              </w:rPr>
              <w:t>ПК-3</w:t>
            </w:r>
          </w:p>
          <w:p w:rsidR="00A83795" w:rsidRPr="00A70D77" w:rsidRDefault="00A83795" w:rsidP="0006755A">
            <w:pPr>
              <w:rPr>
                <w:rFonts w:ascii="Times New Roman" w:hAnsi="Times New Roman"/>
                <w:sz w:val="24"/>
                <w:szCs w:val="24"/>
              </w:rPr>
            </w:pPr>
            <w:r w:rsidRPr="00A70D77">
              <w:rPr>
                <w:rFonts w:ascii="Times New Roman" w:hAnsi="Times New Roman"/>
                <w:sz w:val="24"/>
                <w:szCs w:val="24"/>
              </w:rPr>
              <w:t xml:space="preserve">способностью применять полученные теоретические знания в области перспективы, анатомии, теории и истории изобразительного искусства, материальной культуры, знанием художественных материалов, техник и технологий, используемых в творческом </w:t>
            </w:r>
          </w:p>
          <w:p w:rsidR="00A83795" w:rsidRPr="00F224FF" w:rsidRDefault="00A83795" w:rsidP="0006755A">
            <w:pPr>
              <w:spacing w:after="0" w:line="240" w:lineRule="auto"/>
              <w:rPr>
                <w:rFonts w:ascii="Times New Roman" w:hAnsi="Times New Roman"/>
                <w:sz w:val="24"/>
                <w:szCs w:val="24"/>
                <w:lang w:eastAsia="ru-RU"/>
              </w:rPr>
            </w:pPr>
            <w:r w:rsidRPr="00A70D77">
              <w:rPr>
                <w:rFonts w:ascii="Times New Roman" w:hAnsi="Times New Roman"/>
                <w:sz w:val="24"/>
                <w:szCs w:val="24"/>
              </w:rPr>
              <w:t>процессе художника-скульптора</w:t>
            </w:r>
          </w:p>
        </w:tc>
        <w:tc>
          <w:tcPr>
            <w:tcW w:w="3402" w:type="dxa"/>
          </w:tcPr>
          <w:p w:rsidR="00A83795" w:rsidRPr="00A70D77" w:rsidRDefault="00A83795" w:rsidP="0006755A">
            <w:pPr>
              <w:autoSpaceDE w:val="0"/>
              <w:autoSpaceDN w:val="0"/>
              <w:adjustRightInd w:val="0"/>
              <w:rPr>
                <w:rFonts w:ascii="Times New Roman" w:hAnsi="Times New Roman"/>
                <w:sz w:val="24"/>
                <w:szCs w:val="24"/>
              </w:rPr>
            </w:pPr>
            <w:r w:rsidRPr="00A70D77">
              <w:rPr>
                <w:rFonts w:ascii="Times New Roman" w:hAnsi="Times New Roman"/>
                <w:sz w:val="24"/>
                <w:szCs w:val="24"/>
              </w:rPr>
              <w:t>ПК-3.1</w:t>
            </w:r>
          </w:p>
          <w:p w:rsidR="00A83795" w:rsidRPr="00A70D77" w:rsidRDefault="00A83795" w:rsidP="0006755A">
            <w:pPr>
              <w:autoSpaceDE w:val="0"/>
              <w:autoSpaceDN w:val="0"/>
              <w:adjustRightInd w:val="0"/>
              <w:rPr>
                <w:rFonts w:ascii="Times New Roman" w:hAnsi="Times New Roman"/>
                <w:sz w:val="24"/>
                <w:szCs w:val="24"/>
              </w:rPr>
            </w:pPr>
            <w:r w:rsidRPr="00A70D77">
              <w:rPr>
                <w:rFonts w:ascii="Times New Roman" w:hAnsi="Times New Roman"/>
                <w:sz w:val="24"/>
                <w:szCs w:val="24"/>
              </w:rPr>
              <w:t xml:space="preserve">Знает: способы применения полученных теоретических знаний в области перспективы, анатомии, теории и истории изобразительного искусства, материальной культуры, знает художественные материалы, техники и технологии, используемые в творческом </w:t>
            </w:r>
          </w:p>
          <w:p w:rsidR="00A83795" w:rsidRPr="00A70D77" w:rsidRDefault="00A83795" w:rsidP="0006755A">
            <w:pPr>
              <w:autoSpaceDE w:val="0"/>
              <w:autoSpaceDN w:val="0"/>
              <w:adjustRightInd w:val="0"/>
              <w:rPr>
                <w:rFonts w:ascii="Times New Roman" w:hAnsi="Times New Roman"/>
                <w:sz w:val="24"/>
                <w:szCs w:val="24"/>
              </w:rPr>
            </w:pPr>
            <w:r w:rsidRPr="00A70D77">
              <w:rPr>
                <w:rFonts w:ascii="Times New Roman" w:hAnsi="Times New Roman"/>
                <w:sz w:val="24"/>
                <w:szCs w:val="24"/>
              </w:rPr>
              <w:t>процессе художником-скульптором</w:t>
            </w:r>
          </w:p>
          <w:p w:rsidR="00A83795" w:rsidRPr="00A70D77" w:rsidRDefault="00A83795" w:rsidP="0006755A">
            <w:pPr>
              <w:autoSpaceDE w:val="0"/>
              <w:autoSpaceDN w:val="0"/>
              <w:adjustRightInd w:val="0"/>
              <w:rPr>
                <w:rFonts w:ascii="Times New Roman" w:hAnsi="Times New Roman"/>
                <w:sz w:val="24"/>
                <w:szCs w:val="24"/>
              </w:rPr>
            </w:pPr>
            <w:r w:rsidRPr="00A70D77">
              <w:rPr>
                <w:rFonts w:ascii="Times New Roman" w:hAnsi="Times New Roman"/>
                <w:sz w:val="24"/>
                <w:szCs w:val="24"/>
              </w:rPr>
              <w:t>ПК-3.2</w:t>
            </w:r>
          </w:p>
          <w:p w:rsidR="00A83795" w:rsidRPr="00A70D77" w:rsidRDefault="00A83795" w:rsidP="0006755A">
            <w:pPr>
              <w:autoSpaceDE w:val="0"/>
              <w:autoSpaceDN w:val="0"/>
              <w:adjustRightInd w:val="0"/>
              <w:rPr>
                <w:rFonts w:ascii="Times New Roman" w:hAnsi="Times New Roman"/>
                <w:sz w:val="24"/>
                <w:szCs w:val="24"/>
              </w:rPr>
            </w:pPr>
            <w:r w:rsidRPr="00A70D77">
              <w:rPr>
                <w:rFonts w:ascii="Times New Roman" w:hAnsi="Times New Roman"/>
                <w:sz w:val="24"/>
                <w:szCs w:val="24"/>
              </w:rPr>
              <w:t xml:space="preserve">Умеет: применять полученные теоретические знания в области перспективы, анатомии, теории и истории изобразительного искусства, материальной культуры, художественные материалы, техник и технологий, используемых в творческом </w:t>
            </w:r>
          </w:p>
          <w:p w:rsidR="00A83795" w:rsidRPr="00A70D77" w:rsidRDefault="00A83795" w:rsidP="0006755A">
            <w:pPr>
              <w:autoSpaceDE w:val="0"/>
              <w:autoSpaceDN w:val="0"/>
              <w:adjustRightInd w:val="0"/>
              <w:rPr>
                <w:rFonts w:ascii="Times New Roman" w:hAnsi="Times New Roman"/>
                <w:sz w:val="24"/>
                <w:szCs w:val="24"/>
              </w:rPr>
            </w:pPr>
            <w:r w:rsidRPr="00A70D77">
              <w:rPr>
                <w:rFonts w:ascii="Times New Roman" w:hAnsi="Times New Roman"/>
                <w:sz w:val="24"/>
                <w:szCs w:val="24"/>
              </w:rPr>
              <w:t>процессе художника-скульптора</w:t>
            </w:r>
          </w:p>
          <w:p w:rsidR="00A83795" w:rsidRPr="00A70D77" w:rsidRDefault="00A83795" w:rsidP="0006755A">
            <w:pPr>
              <w:autoSpaceDE w:val="0"/>
              <w:autoSpaceDN w:val="0"/>
              <w:adjustRightInd w:val="0"/>
              <w:rPr>
                <w:rFonts w:ascii="Times New Roman" w:hAnsi="Times New Roman"/>
                <w:sz w:val="24"/>
                <w:szCs w:val="24"/>
              </w:rPr>
            </w:pPr>
            <w:r w:rsidRPr="00A70D77">
              <w:rPr>
                <w:rFonts w:ascii="Times New Roman" w:hAnsi="Times New Roman"/>
                <w:sz w:val="24"/>
                <w:szCs w:val="24"/>
              </w:rPr>
              <w:t>ПК-3.3</w:t>
            </w:r>
          </w:p>
          <w:p w:rsidR="00A83795" w:rsidRPr="00A70D77" w:rsidRDefault="00A83795" w:rsidP="0006755A">
            <w:pPr>
              <w:rPr>
                <w:rFonts w:ascii="Times New Roman" w:hAnsi="Times New Roman"/>
                <w:sz w:val="24"/>
                <w:szCs w:val="24"/>
              </w:rPr>
            </w:pPr>
            <w:r w:rsidRPr="00A70D77">
              <w:rPr>
                <w:rFonts w:ascii="Times New Roman" w:hAnsi="Times New Roman"/>
                <w:sz w:val="24"/>
                <w:szCs w:val="24"/>
              </w:rPr>
              <w:t xml:space="preserve">Владеет: полученные теоретические знания в области перспективы, анатомии, теории и истории изобразительного искусства, материальной культуры, знаниями  художественных материалов, техник и технологий, используемых в творческом </w:t>
            </w:r>
          </w:p>
          <w:p w:rsidR="00A83795" w:rsidRPr="00F224FF" w:rsidRDefault="00A83795" w:rsidP="0006755A">
            <w:pPr>
              <w:autoSpaceDE w:val="0"/>
              <w:autoSpaceDN w:val="0"/>
              <w:adjustRightInd w:val="0"/>
              <w:spacing w:after="0" w:line="240" w:lineRule="auto"/>
              <w:rPr>
                <w:rFonts w:ascii="Times New Roman" w:hAnsi="Times New Roman"/>
                <w:sz w:val="24"/>
                <w:szCs w:val="24"/>
              </w:rPr>
            </w:pPr>
            <w:r w:rsidRPr="00A70D77">
              <w:rPr>
                <w:rFonts w:ascii="Times New Roman" w:hAnsi="Times New Roman"/>
                <w:sz w:val="24"/>
                <w:szCs w:val="24"/>
              </w:rPr>
              <w:t>процессе художника-скульптор</w:t>
            </w:r>
          </w:p>
        </w:tc>
        <w:tc>
          <w:tcPr>
            <w:tcW w:w="3856" w:type="dxa"/>
          </w:tcPr>
          <w:p w:rsidR="00A83795" w:rsidRDefault="00A83795" w:rsidP="0006755A">
            <w:pPr>
              <w:pStyle w:val="af5"/>
              <w:rPr>
                <w:b/>
                <w:lang w:val="ru-RU"/>
              </w:rPr>
            </w:pPr>
            <w:r w:rsidRPr="00B31A8E">
              <w:rPr>
                <w:b/>
                <w:lang w:val="ru-RU"/>
              </w:rPr>
              <w:t xml:space="preserve">Знать: </w:t>
            </w:r>
          </w:p>
          <w:p w:rsidR="00A83795" w:rsidRDefault="00A83795" w:rsidP="00B31A8E">
            <w:pPr>
              <w:pStyle w:val="25"/>
              <w:ind w:left="0"/>
              <w:jc w:val="both"/>
            </w:pPr>
            <w:r w:rsidRPr="003947F0">
              <w:t>художественны</w:t>
            </w:r>
            <w:r>
              <w:t>е</w:t>
            </w:r>
            <w:r w:rsidRPr="003947F0">
              <w:t xml:space="preserve"> стил</w:t>
            </w:r>
            <w:r>
              <w:t>и</w:t>
            </w:r>
            <w:r w:rsidRPr="003947F0">
              <w:t xml:space="preserve"> скульптуры, принципов взаимодействия ландшафтного и архитектурного пространства и скульптуры</w:t>
            </w:r>
            <w:r>
              <w:t xml:space="preserve">; </w:t>
            </w:r>
          </w:p>
          <w:p w:rsidR="00A83795" w:rsidRDefault="00A83795" w:rsidP="00B31A8E">
            <w:pPr>
              <w:pStyle w:val="25"/>
              <w:ind w:left="0"/>
              <w:jc w:val="both"/>
              <w:rPr>
                <w:b/>
              </w:rPr>
            </w:pPr>
            <w:r>
              <w:t>особенности создания</w:t>
            </w:r>
            <w:r w:rsidRPr="003947F0">
              <w:t xml:space="preserve"> единого композиционного ансамбля в ландшафтном и архитектурном пространстве средствами монументальной, станковой, декоративной скульптуры</w:t>
            </w:r>
          </w:p>
          <w:p w:rsidR="00A83795" w:rsidRPr="00B31A8E" w:rsidRDefault="00A83795" w:rsidP="0006755A">
            <w:pPr>
              <w:pStyle w:val="af5"/>
              <w:rPr>
                <w:b/>
                <w:lang w:val="ru-RU"/>
              </w:rPr>
            </w:pPr>
          </w:p>
          <w:p w:rsidR="00A83795" w:rsidRDefault="00A83795" w:rsidP="0006755A">
            <w:pPr>
              <w:pStyle w:val="af5"/>
              <w:rPr>
                <w:b/>
                <w:lang w:val="ru-RU"/>
              </w:rPr>
            </w:pPr>
            <w:r w:rsidRPr="00FD7FBF">
              <w:rPr>
                <w:b/>
                <w:lang w:val="ru-RU"/>
              </w:rPr>
              <w:t xml:space="preserve">Уметь: </w:t>
            </w:r>
          </w:p>
          <w:p w:rsidR="00A83795" w:rsidRDefault="00A83795" w:rsidP="0006755A">
            <w:pPr>
              <w:pStyle w:val="af5"/>
              <w:rPr>
                <w:b/>
                <w:lang w:val="ru-RU"/>
              </w:rPr>
            </w:pPr>
          </w:p>
          <w:p w:rsidR="00A83795" w:rsidRDefault="00A83795" w:rsidP="00FD22FC">
            <w:pPr>
              <w:pStyle w:val="25"/>
              <w:ind w:left="0"/>
              <w:jc w:val="both"/>
            </w:pPr>
            <w:r w:rsidRPr="003947F0">
              <w:t>использовать на практике знания художественных стилей скульптуры, принципов взаимодействия ландшафтного и архитекту</w:t>
            </w:r>
            <w:r>
              <w:t xml:space="preserve">рного пространства и скульптуры; </w:t>
            </w:r>
          </w:p>
          <w:p w:rsidR="00A83795" w:rsidRPr="00A70D77" w:rsidRDefault="00A83795" w:rsidP="00FD22FC">
            <w:pPr>
              <w:jc w:val="both"/>
            </w:pPr>
            <w:r w:rsidRPr="00A70D77">
              <w:t>создавать единый композиционный ансамбль в ландшафтном и архитектурном пространстве средствами монументальной, станковой, декоративной скульптуры</w:t>
            </w:r>
          </w:p>
          <w:p w:rsidR="00A83795" w:rsidRDefault="00A83795" w:rsidP="00FD22FC">
            <w:pPr>
              <w:pStyle w:val="25"/>
              <w:ind w:left="0"/>
              <w:jc w:val="both"/>
              <w:rPr>
                <w:b/>
              </w:rPr>
            </w:pPr>
          </w:p>
          <w:p w:rsidR="00A83795" w:rsidRPr="00FD22FC" w:rsidRDefault="00A83795" w:rsidP="0006755A">
            <w:pPr>
              <w:pStyle w:val="af5"/>
              <w:rPr>
                <w:b/>
                <w:lang w:val="ru-RU"/>
              </w:rPr>
            </w:pPr>
          </w:p>
          <w:p w:rsidR="00A83795" w:rsidRPr="00241E37" w:rsidRDefault="00A83795" w:rsidP="0006755A">
            <w:pPr>
              <w:pStyle w:val="af5"/>
              <w:rPr>
                <w:b/>
                <w:lang w:val="ru-RU"/>
              </w:rPr>
            </w:pPr>
            <w:r w:rsidRPr="00241E37">
              <w:rPr>
                <w:b/>
                <w:lang w:val="ru-RU"/>
              </w:rPr>
              <w:t xml:space="preserve">Владеть: </w:t>
            </w:r>
          </w:p>
          <w:p w:rsidR="00A83795" w:rsidRDefault="00A83795" w:rsidP="00241E37">
            <w:pPr>
              <w:pStyle w:val="25"/>
              <w:ind w:left="0"/>
              <w:jc w:val="both"/>
            </w:pPr>
            <w:r w:rsidRPr="003947F0">
              <w:t>способностью использовать на практике знания художественных стилей скульптуры</w:t>
            </w:r>
            <w:r>
              <w:t xml:space="preserve">; </w:t>
            </w:r>
          </w:p>
          <w:p w:rsidR="00A83795" w:rsidRPr="00241E37" w:rsidRDefault="00A83795" w:rsidP="00A20306">
            <w:pPr>
              <w:pStyle w:val="af5"/>
              <w:numPr>
                <w:ilvl w:val="0"/>
                <w:numId w:val="25"/>
              </w:numPr>
              <w:spacing w:after="0"/>
              <w:ind w:left="317"/>
              <w:rPr>
                <w:lang w:val="ru-RU"/>
              </w:rPr>
            </w:pPr>
          </w:p>
        </w:tc>
      </w:tr>
      <w:tr w:rsidR="00A83795" w:rsidRPr="00A70D77" w:rsidTr="00F224FF">
        <w:trPr>
          <w:trHeight w:val="416"/>
        </w:trPr>
        <w:tc>
          <w:tcPr>
            <w:tcW w:w="2552" w:type="dxa"/>
          </w:tcPr>
          <w:p w:rsidR="00A83795" w:rsidRPr="00A70D77" w:rsidRDefault="00A83795" w:rsidP="0006755A">
            <w:pPr>
              <w:rPr>
                <w:rFonts w:ascii="Times New Roman" w:hAnsi="Times New Roman"/>
                <w:sz w:val="24"/>
                <w:szCs w:val="24"/>
              </w:rPr>
            </w:pPr>
            <w:r w:rsidRPr="00A70D77">
              <w:rPr>
                <w:rFonts w:ascii="Times New Roman" w:hAnsi="Times New Roman"/>
                <w:sz w:val="24"/>
                <w:szCs w:val="24"/>
              </w:rPr>
              <w:t>ПК-4</w:t>
            </w:r>
          </w:p>
          <w:p w:rsidR="00A83795" w:rsidRPr="00A70D77" w:rsidRDefault="00A83795" w:rsidP="0006755A">
            <w:pPr>
              <w:rPr>
                <w:rFonts w:ascii="Times New Roman" w:hAnsi="Times New Roman"/>
                <w:sz w:val="24"/>
                <w:szCs w:val="24"/>
              </w:rPr>
            </w:pPr>
            <w:r w:rsidRPr="00A70D77">
              <w:rPr>
                <w:rFonts w:ascii="Times New Roman" w:hAnsi="Times New Roman"/>
                <w:sz w:val="24"/>
                <w:szCs w:val="24"/>
              </w:rPr>
              <w:t xml:space="preserve">способностью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A83795" w:rsidRPr="00A70D77" w:rsidRDefault="00A83795" w:rsidP="0006755A">
            <w:pPr>
              <w:rPr>
                <w:rFonts w:ascii="Times New Roman" w:hAnsi="Times New Roman"/>
                <w:color w:val="FF0000"/>
                <w:sz w:val="24"/>
                <w:szCs w:val="24"/>
              </w:rPr>
            </w:pPr>
            <w:r w:rsidRPr="00A70D77">
              <w:rPr>
                <w:rFonts w:ascii="Times New Roman" w:hAnsi="Times New Roman"/>
                <w:sz w:val="24"/>
                <w:szCs w:val="24"/>
              </w:rPr>
              <w:t>процессе художника-скульптора</w:t>
            </w:r>
          </w:p>
        </w:tc>
        <w:tc>
          <w:tcPr>
            <w:tcW w:w="3402" w:type="dxa"/>
          </w:tcPr>
          <w:p w:rsidR="00A83795" w:rsidRPr="00A70D77" w:rsidRDefault="00A83795" w:rsidP="003F3159">
            <w:pPr>
              <w:autoSpaceDE w:val="0"/>
              <w:autoSpaceDN w:val="0"/>
              <w:adjustRightInd w:val="0"/>
              <w:rPr>
                <w:rFonts w:ascii="Times New Roman" w:hAnsi="Times New Roman"/>
                <w:sz w:val="24"/>
                <w:szCs w:val="24"/>
              </w:rPr>
            </w:pPr>
            <w:r w:rsidRPr="00A70D77">
              <w:rPr>
                <w:rFonts w:ascii="Times New Roman" w:hAnsi="Times New Roman"/>
                <w:sz w:val="24"/>
                <w:szCs w:val="24"/>
              </w:rPr>
              <w:t>ПК-4.1</w:t>
            </w:r>
          </w:p>
          <w:p w:rsidR="00A83795" w:rsidRPr="00A70D77" w:rsidRDefault="00A83795" w:rsidP="003F3159">
            <w:pPr>
              <w:autoSpaceDE w:val="0"/>
              <w:autoSpaceDN w:val="0"/>
              <w:adjustRightInd w:val="0"/>
              <w:rPr>
                <w:rFonts w:ascii="Times New Roman" w:hAnsi="Times New Roman"/>
                <w:sz w:val="24"/>
                <w:szCs w:val="24"/>
              </w:rPr>
            </w:pPr>
            <w:r w:rsidRPr="00A70D77">
              <w:rPr>
                <w:rFonts w:ascii="Times New Roman" w:hAnsi="Times New Roman"/>
                <w:sz w:val="24"/>
                <w:szCs w:val="24"/>
              </w:rPr>
              <w:t>Знает: мировую и отечественную историю искусства и материальную культуру,  историю создания и художественные особенности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в области скульптуры, искусства</w:t>
            </w:r>
          </w:p>
          <w:p w:rsidR="00A83795" w:rsidRPr="00A70D77" w:rsidRDefault="00A83795" w:rsidP="003F3159">
            <w:pPr>
              <w:autoSpaceDE w:val="0"/>
              <w:autoSpaceDN w:val="0"/>
              <w:adjustRightInd w:val="0"/>
              <w:rPr>
                <w:rFonts w:ascii="Times New Roman" w:hAnsi="Times New Roman"/>
                <w:sz w:val="24"/>
                <w:szCs w:val="24"/>
              </w:rPr>
            </w:pPr>
            <w:r w:rsidRPr="00A70D77">
              <w:rPr>
                <w:rFonts w:ascii="Times New Roman" w:hAnsi="Times New Roman"/>
                <w:sz w:val="24"/>
                <w:szCs w:val="24"/>
              </w:rPr>
              <w:t>ПК-4.2</w:t>
            </w:r>
          </w:p>
          <w:p w:rsidR="00A83795" w:rsidRPr="00A70D77" w:rsidRDefault="00A83795" w:rsidP="003F3159">
            <w:pPr>
              <w:rPr>
                <w:rFonts w:ascii="Times New Roman" w:hAnsi="Times New Roman"/>
                <w:sz w:val="24"/>
                <w:szCs w:val="24"/>
              </w:rPr>
            </w:pPr>
            <w:r w:rsidRPr="00A70D77">
              <w:rPr>
                <w:rFonts w:ascii="Times New Roman" w:hAnsi="Times New Roman"/>
                <w:sz w:val="24"/>
                <w:szCs w:val="24"/>
              </w:rPr>
              <w:t xml:space="preserve">Умеет: использовать знания в области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A83795" w:rsidRPr="00A70D77" w:rsidRDefault="00A83795" w:rsidP="003F3159">
            <w:pPr>
              <w:autoSpaceDE w:val="0"/>
              <w:autoSpaceDN w:val="0"/>
              <w:adjustRightInd w:val="0"/>
              <w:rPr>
                <w:rFonts w:ascii="Times New Roman" w:hAnsi="Times New Roman"/>
                <w:sz w:val="24"/>
                <w:szCs w:val="24"/>
              </w:rPr>
            </w:pPr>
            <w:r w:rsidRPr="00A70D77">
              <w:rPr>
                <w:rFonts w:ascii="Times New Roman" w:hAnsi="Times New Roman"/>
                <w:sz w:val="24"/>
                <w:szCs w:val="24"/>
              </w:rPr>
              <w:t>процессе художника-скульптора ПК-4.3</w:t>
            </w:r>
          </w:p>
          <w:p w:rsidR="00A83795" w:rsidRPr="00A70D77" w:rsidRDefault="00A83795" w:rsidP="003F3159">
            <w:pPr>
              <w:rPr>
                <w:rFonts w:ascii="Times New Roman" w:hAnsi="Times New Roman"/>
                <w:sz w:val="24"/>
                <w:szCs w:val="24"/>
              </w:rPr>
            </w:pPr>
            <w:r w:rsidRPr="00A70D77">
              <w:rPr>
                <w:rFonts w:ascii="Times New Roman" w:hAnsi="Times New Roman"/>
                <w:sz w:val="24"/>
                <w:szCs w:val="24"/>
              </w:rPr>
              <w:t xml:space="preserve">Владеет: способностью использовать знания в области скульптуры, мировой и отечественной истории искусства и материальной культуры, знания истории создания и художественных особенностей выдающихся произведений мировой и отечественной скульптуры, архитектуры, живописи, графики, процессов формирования и исторического развития основных стилевых течений (ренессанс, классицизм, барокко, рококо, готика) для создания художественных произведений в творческом </w:t>
            </w:r>
          </w:p>
          <w:p w:rsidR="00A83795" w:rsidRPr="00F224FF" w:rsidRDefault="00A83795" w:rsidP="003F3159">
            <w:pPr>
              <w:autoSpaceDE w:val="0"/>
              <w:autoSpaceDN w:val="0"/>
              <w:adjustRightInd w:val="0"/>
              <w:spacing w:after="0" w:line="240" w:lineRule="auto"/>
              <w:rPr>
                <w:rFonts w:ascii="Times New Roman" w:hAnsi="Times New Roman"/>
                <w:sz w:val="24"/>
                <w:szCs w:val="24"/>
              </w:rPr>
            </w:pPr>
            <w:r w:rsidRPr="00A70D77">
              <w:rPr>
                <w:rFonts w:ascii="Times New Roman" w:hAnsi="Times New Roman"/>
                <w:sz w:val="24"/>
                <w:szCs w:val="24"/>
              </w:rPr>
              <w:t>процессе художника-скульптора</w:t>
            </w:r>
          </w:p>
        </w:tc>
        <w:tc>
          <w:tcPr>
            <w:tcW w:w="3856" w:type="dxa"/>
          </w:tcPr>
          <w:p w:rsidR="00A83795" w:rsidRDefault="00A83795" w:rsidP="003F3159">
            <w:pPr>
              <w:pStyle w:val="af5"/>
              <w:rPr>
                <w:b/>
                <w:lang w:val="ru-RU"/>
              </w:rPr>
            </w:pPr>
            <w:r w:rsidRPr="00FD7FBF">
              <w:rPr>
                <w:b/>
                <w:lang w:val="ru-RU"/>
              </w:rPr>
              <w:t xml:space="preserve">Знать: </w:t>
            </w:r>
          </w:p>
          <w:p w:rsidR="00A83795" w:rsidRDefault="00A83795" w:rsidP="00205B1E">
            <w:pPr>
              <w:pStyle w:val="25"/>
              <w:ind w:left="0"/>
              <w:rPr>
                <w:b/>
              </w:rPr>
            </w:pPr>
            <w:r>
              <w:t>- особенности создания</w:t>
            </w:r>
            <w:r w:rsidRPr="003947F0">
              <w:t xml:space="preserve"> единого композиционного ансамбля в ландшафтном и архитектурном пространстве средствами монументальной, станковой, декоративной скульптуры</w:t>
            </w:r>
          </w:p>
          <w:p w:rsidR="00A83795" w:rsidRPr="00A70D77" w:rsidRDefault="00A83795" w:rsidP="00205B1E">
            <w:pPr>
              <w:pStyle w:val="TableParagraph"/>
              <w:kinsoku w:val="0"/>
              <w:overflowPunct w:val="0"/>
              <w:spacing w:line="274" w:lineRule="exact"/>
              <w:ind w:left="102"/>
              <w:rPr>
                <w:spacing w:val="-4"/>
              </w:rPr>
            </w:pPr>
            <w:r w:rsidRPr="00A70D77">
              <w:rPr>
                <w:spacing w:val="-1"/>
              </w:rPr>
              <w:t>- исторические аспектыотечественного,</w:t>
            </w:r>
            <w:r w:rsidRPr="00A70D77">
              <w:rPr>
                <w:spacing w:val="-2"/>
              </w:rPr>
              <w:t>мировогоискусства</w:t>
            </w:r>
            <w:r w:rsidRPr="00A70D77">
              <w:t>и</w:t>
            </w:r>
            <w:r w:rsidRPr="00A70D77">
              <w:rPr>
                <w:spacing w:val="-1"/>
              </w:rPr>
              <w:t>материальной</w:t>
            </w:r>
            <w:r w:rsidRPr="00A70D77">
              <w:rPr>
                <w:spacing w:val="-4"/>
              </w:rPr>
              <w:t>культуры;</w:t>
            </w:r>
          </w:p>
          <w:p w:rsidR="00A83795" w:rsidRDefault="00A83795" w:rsidP="00205B1E">
            <w:pPr>
              <w:pStyle w:val="a3"/>
              <w:numPr>
                <w:ilvl w:val="0"/>
                <w:numId w:val="39"/>
              </w:numPr>
              <w:tabs>
                <w:tab w:val="left" w:pos="242"/>
              </w:tabs>
              <w:kinsoku w:val="0"/>
              <w:overflowPunct w:val="0"/>
              <w:ind w:hanging="139"/>
              <w:contextualSpacing w:val="0"/>
            </w:pPr>
            <w:r>
              <w:rPr>
                <w:spacing w:val="-1"/>
              </w:rPr>
              <w:t>законыперспективы</w:t>
            </w:r>
            <w:r>
              <w:t>и</w:t>
            </w:r>
            <w:r>
              <w:rPr>
                <w:spacing w:val="-1"/>
              </w:rPr>
              <w:t xml:space="preserve">анатомиючеловека </w:t>
            </w:r>
            <w:r>
              <w:t>и животного;</w:t>
            </w:r>
          </w:p>
          <w:p w:rsidR="00A83795" w:rsidRPr="003A3559" w:rsidRDefault="00A83795" w:rsidP="00205B1E">
            <w:pPr>
              <w:pStyle w:val="af5"/>
              <w:rPr>
                <w:b/>
                <w:lang w:val="ru-RU"/>
              </w:rPr>
            </w:pPr>
            <w:r w:rsidRPr="003A3559">
              <w:rPr>
                <w:spacing w:val="-1"/>
                <w:lang w:val="ru-RU"/>
              </w:rPr>
              <w:t>методы</w:t>
            </w:r>
            <w:r w:rsidRPr="003A3559">
              <w:rPr>
                <w:lang w:val="ru-RU"/>
              </w:rPr>
              <w:t xml:space="preserve"> и </w:t>
            </w:r>
            <w:r w:rsidRPr="003A3559">
              <w:rPr>
                <w:spacing w:val="-1"/>
                <w:lang w:val="ru-RU"/>
              </w:rPr>
              <w:t>способы</w:t>
            </w:r>
            <w:r w:rsidRPr="003A3559">
              <w:rPr>
                <w:lang w:val="ru-RU"/>
              </w:rPr>
              <w:t xml:space="preserve"> обработки </w:t>
            </w:r>
            <w:r w:rsidRPr="003A3559">
              <w:rPr>
                <w:spacing w:val="-1"/>
                <w:lang w:val="ru-RU"/>
              </w:rPr>
              <w:t>твердыхматериалов;</w:t>
            </w:r>
          </w:p>
          <w:p w:rsidR="00A83795" w:rsidRPr="00241E37" w:rsidRDefault="00A83795" w:rsidP="00205B1E">
            <w:pPr>
              <w:pStyle w:val="af5"/>
              <w:rPr>
                <w:b/>
                <w:lang w:val="ru-RU"/>
              </w:rPr>
            </w:pPr>
          </w:p>
          <w:p w:rsidR="00A83795" w:rsidRDefault="00A83795" w:rsidP="00205B1E">
            <w:pPr>
              <w:pStyle w:val="af5"/>
              <w:rPr>
                <w:b/>
                <w:lang w:val="ru-RU"/>
              </w:rPr>
            </w:pPr>
            <w:r w:rsidRPr="00FD7FBF">
              <w:rPr>
                <w:b/>
                <w:lang w:val="ru-RU"/>
              </w:rPr>
              <w:t xml:space="preserve">Уметь: </w:t>
            </w:r>
          </w:p>
          <w:p w:rsidR="00A83795" w:rsidRPr="00A70D77" w:rsidRDefault="00A83795" w:rsidP="00205B1E">
            <w:pPr>
              <w:rPr>
                <w:rFonts w:ascii="Times New Roman" w:hAnsi="Times New Roman"/>
                <w:sz w:val="24"/>
                <w:szCs w:val="24"/>
              </w:rPr>
            </w:pPr>
            <w:r w:rsidRPr="00A70D77">
              <w:rPr>
                <w:rFonts w:ascii="Times New Roman" w:hAnsi="Times New Roman"/>
                <w:sz w:val="24"/>
                <w:szCs w:val="24"/>
              </w:rPr>
              <w:t>создавать единый композиционный ансамбль в ландшафтном и архитектурном пространстве средствами монументальной, станковой, декоративной скульптуры</w:t>
            </w:r>
          </w:p>
          <w:p w:rsidR="00A83795" w:rsidRDefault="00A83795" w:rsidP="00205B1E">
            <w:pPr>
              <w:pStyle w:val="a3"/>
              <w:numPr>
                <w:ilvl w:val="0"/>
                <w:numId w:val="40"/>
              </w:numPr>
              <w:tabs>
                <w:tab w:val="left" w:pos="242"/>
              </w:tabs>
              <w:kinsoku w:val="0"/>
              <w:overflowPunct w:val="0"/>
              <w:ind w:right="819" w:firstLine="0"/>
              <w:contextualSpacing w:val="0"/>
            </w:pPr>
            <w:r>
              <w:rPr>
                <w:spacing w:val="-1"/>
              </w:rPr>
              <w:t>применять</w:t>
            </w:r>
            <w:r>
              <w:t>на</w:t>
            </w:r>
            <w:r>
              <w:rPr>
                <w:spacing w:val="-1"/>
              </w:rPr>
              <w:t xml:space="preserve"> практике знанияпластическойанатомии</w:t>
            </w:r>
            <w:r>
              <w:t xml:space="preserve"> в </w:t>
            </w:r>
            <w:r>
              <w:rPr>
                <w:spacing w:val="-1"/>
              </w:rPr>
              <w:t xml:space="preserve">аспекте изображенияфигурычеловека </w:t>
            </w:r>
            <w:r>
              <w:t>и животного;</w:t>
            </w:r>
          </w:p>
          <w:p w:rsidR="00A83795" w:rsidRDefault="00A83795" w:rsidP="00205B1E">
            <w:pPr>
              <w:pStyle w:val="a3"/>
              <w:numPr>
                <w:ilvl w:val="0"/>
                <w:numId w:val="40"/>
              </w:numPr>
              <w:tabs>
                <w:tab w:val="left" w:pos="302"/>
              </w:tabs>
              <w:kinsoku w:val="0"/>
              <w:overflowPunct w:val="0"/>
              <w:ind w:right="1341" w:firstLine="0"/>
              <w:contextualSpacing w:val="0"/>
              <w:rPr>
                <w:spacing w:val="-1"/>
              </w:rPr>
            </w:pPr>
            <w:r>
              <w:rPr>
                <w:spacing w:val="-1"/>
              </w:rPr>
              <w:t>применять</w:t>
            </w:r>
            <w:r>
              <w:t>на</w:t>
            </w:r>
            <w:r>
              <w:rPr>
                <w:spacing w:val="-1"/>
              </w:rPr>
              <w:t xml:space="preserve"> практике знание техники</w:t>
            </w:r>
            <w:r>
              <w:t xml:space="preserve"> и</w:t>
            </w:r>
            <w:r>
              <w:rPr>
                <w:spacing w:val="-1"/>
              </w:rPr>
              <w:t>технологииматериалов</w:t>
            </w:r>
            <w:r>
              <w:t xml:space="preserve"> при </w:t>
            </w:r>
            <w:r>
              <w:rPr>
                <w:spacing w:val="-1"/>
              </w:rPr>
              <w:t>работе надхудожественнымпроизведением;</w:t>
            </w:r>
          </w:p>
          <w:p w:rsidR="00A83795" w:rsidRDefault="00A83795" w:rsidP="00205B1E">
            <w:pPr>
              <w:pStyle w:val="a3"/>
              <w:numPr>
                <w:ilvl w:val="0"/>
                <w:numId w:val="40"/>
              </w:numPr>
              <w:tabs>
                <w:tab w:val="left" w:pos="242"/>
              </w:tabs>
              <w:kinsoku w:val="0"/>
              <w:overflowPunct w:val="0"/>
              <w:ind w:left="241" w:hanging="139"/>
              <w:contextualSpacing w:val="0"/>
              <w:rPr>
                <w:spacing w:val="-1"/>
              </w:rPr>
            </w:pPr>
            <w:r>
              <w:rPr>
                <w:spacing w:val="-1"/>
              </w:rPr>
              <w:t>чёткособлюдатьтехнологические процессы</w:t>
            </w:r>
            <w:r>
              <w:t xml:space="preserve"> в</w:t>
            </w:r>
            <w:r>
              <w:rPr>
                <w:spacing w:val="-1"/>
              </w:rPr>
              <w:t xml:space="preserve"> художественном творчестве;</w:t>
            </w:r>
          </w:p>
          <w:p w:rsidR="00A83795" w:rsidRPr="00850BAC" w:rsidRDefault="00A83795" w:rsidP="00205B1E">
            <w:pPr>
              <w:pStyle w:val="af5"/>
              <w:rPr>
                <w:b/>
                <w:lang w:val="ru-RU"/>
              </w:rPr>
            </w:pPr>
          </w:p>
          <w:p w:rsidR="00A83795" w:rsidRPr="00850BAC" w:rsidRDefault="00A83795" w:rsidP="00205B1E">
            <w:pPr>
              <w:pStyle w:val="af5"/>
              <w:rPr>
                <w:b/>
                <w:lang w:val="ru-RU"/>
              </w:rPr>
            </w:pPr>
            <w:r w:rsidRPr="00850BAC">
              <w:rPr>
                <w:b/>
                <w:lang w:val="ru-RU"/>
              </w:rPr>
              <w:t xml:space="preserve">Владеть: </w:t>
            </w:r>
          </w:p>
          <w:p w:rsidR="00A83795" w:rsidRPr="00A70D77" w:rsidRDefault="00A83795" w:rsidP="00205B1E">
            <w:pPr>
              <w:spacing w:after="0" w:line="240" w:lineRule="auto"/>
              <w:ind w:left="317"/>
              <w:rPr>
                <w:rFonts w:ascii="Times New Roman" w:hAnsi="Times New Roman"/>
                <w:sz w:val="24"/>
                <w:szCs w:val="24"/>
              </w:rPr>
            </w:pPr>
            <w:r w:rsidRPr="00A70D77">
              <w:rPr>
                <w:rFonts w:ascii="Times New Roman" w:hAnsi="Times New Roman"/>
                <w:sz w:val="24"/>
                <w:szCs w:val="24"/>
              </w:rPr>
              <w:t>способностью использовать знания в области скульптуры</w:t>
            </w:r>
          </w:p>
          <w:p w:rsidR="00A83795" w:rsidRPr="00A70D77" w:rsidRDefault="00A83795" w:rsidP="00205B1E">
            <w:pPr>
              <w:jc w:val="both"/>
              <w:rPr>
                <w:rFonts w:ascii="Times New Roman" w:hAnsi="Times New Roman"/>
                <w:sz w:val="24"/>
                <w:szCs w:val="24"/>
              </w:rPr>
            </w:pPr>
            <w:r w:rsidRPr="00A70D77">
              <w:rPr>
                <w:rFonts w:ascii="Times New Roman" w:hAnsi="Times New Roman"/>
                <w:sz w:val="24"/>
                <w:szCs w:val="24"/>
              </w:rPr>
              <w:t>для создания художественных произведений в творческом процессе художника-скульптора,</w:t>
            </w:r>
          </w:p>
        </w:tc>
      </w:tr>
    </w:tbl>
    <w:p w:rsidR="00A83795" w:rsidRPr="00F224FF" w:rsidRDefault="00A83795" w:rsidP="00F224FF">
      <w:pPr>
        <w:tabs>
          <w:tab w:val="left" w:pos="6131"/>
        </w:tabs>
        <w:autoSpaceDE w:val="0"/>
        <w:autoSpaceDN w:val="0"/>
        <w:adjustRightInd w:val="0"/>
        <w:spacing w:after="0" w:line="240" w:lineRule="auto"/>
        <w:ind w:left="142"/>
        <w:jc w:val="both"/>
        <w:rPr>
          <w:rFonts w:ascii="Times New Roman" w:hAnsi="Times New Roman"/>
          <w:b/>
          <w:bCs/>
          <w:iCs/>
          <w:sz w:val="24"/>
          <w:szCs w:val="24"/>
          <w:lang w:eastAsia="ru-RU"/>
        </w:rPr>
      </w:pPr>
    </w:p>
    <w:p w:rsidR="00A83795" w:rsidRPr="00F224FF" w:rsidRDefault="00A83795"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Место дисциплины (модуля) в структуре образовательной программы</w:t>
      </w:r>
    </w:p>
    <w:p w:rsidR="00A83795" w:rsidRPr="00F224FF" w:rsidRDefault="00A83795" w:rsidP="00F224FF">
      <w:pPr>
        <w:spacing w:after="0" w:line="240" w:lineRule="auto"/>
        <w:ind w:right="1" w:firstLine="482"/>
        <w:jc w:val="both"/>
        <w:rPr>
          <w:rFonts w:ascii="Times New Roman" w:hAnsi="Times New Roman"/>
          <w:sz w:val="24"/>
          <w:szCs w:val="24"/>
          <w:lang w:eastAsia="ru-RU"/>
        </w:rPr>
      </w:pPr>
      <w:r w:rsidRPr="00F224FF">
        <w:rPr>
          <w:rFonts w:ascii="Times New Roman" w:hAnsi="Times New Roman"/>
          <w:sz w:val="24"/>
          <w:szCs w:val="24"/>
          <w:lang w:eastAsia="ru-RU"/>
        </w:rPr>
        <w:t>Дисциплина относится к части, формируемой участниками образовательных отношений Блока 1. Дисциплины (модули).</w:t>
      </w:r>
    </w:p>
    <w:p w:rsidR="00A83795" w:rsidRPr="00F224FF" w:rsidRDefault="00A83795" w:rsidP="00F224FF">
      <w:pPr>
        <w:spacing w:after="0" w:line="240" w:lineRule="auto"/>
        <w:ind w:right="1" w:firstLine="482"/>
        <w:jc w:val="both"/>
        <w:rPr>
          <w:rFonts w:ascii="Times New Roman" w:hAnsi="Times New Roman"/>
          <w:color w:val="008000"/>
          <w:sz w:val="24"/>
          <w:szCs w:val="24"/>
          <w:lang w:eastAsia="ru-RU"/>
        </w:rPr>
      </w:pPr>
      <w:r w:rsidRPr="00F224FF">
        <w:rPr>
          <w:rFonts w:ascii="Times New Roman" w:hAnsi="Times New Roman"/>
          <w:sz w:val="24"/>
          <w:szCs w:val="24"/>
          <w:lang w:eastAsia="ru-RU"/>
        </w:rPr>
        <w:t>Изучение дисциплины позволит обучающимся реализовывать компетенции в профессиональной деятельности.</w:t>
      </w:r>
    </w:p>
    <w:p w:rsidR="00A83795" w:rsidRPr="00F224FF" w:rsidRDefault="00A83795" w:rsidP="00F224FF">
      <w:pPr>
        <w:spacing w:after="0" w:line="240" w:lineRule="auto"/>
        <w:ind w:firstLine="142"/>
        <w:jc w:val="both"/>
        <w:rPr>
          <w:rFonts w:ascii="Times New Roman" w:hAnsi="Times New Roman"/>
          <w:color w:val="FF0000"/>
          <w:sz w:val="24"/>
          <w:szCs w:val="24"/>
          <w:lang w:eastAsia="ru-RU"/>
        </w:rPr>
      </w:pPr>
      <w:r w:rsidRPr="00F224FF">
        <w:rPr>
          <w:rFonts w:ascii="Times New Roman" w:hAnsi="Times New Roman"/>
          <w:sz w:val="24"/>
          <w:szCs w:val="24"/>
          <w:lang w:eastAsia="ru-RU"/>
        </w:rPr>
        <w:t xml:space="preserve">В рамках освоения программы специалитета выпускники готовятся к решению задач профессиональной деятельности следующих типов: </w:t>
      </w:r>
      <w:r>
        <w:rPr>
          <w:rFonts w:ascii="Times New Roman" w:hAnsi="Times New Roman"/>
          <w:sz w:val="24"/>
          <w:szCs w:val="24"/>
          <w:lang w:eastAsia="ru-RU"/>
        </w:rPr>
        <w:t>художественно-творческий</w:t>
      </w:r>
      <w:r w:rsidRPr="00F224FF">
        <w:rPr>
          <w:rFonts w:ascii="Times New Roman" w:hAnsi="Times New Roman"/>
          <w:sz w:val="24"/>
          <w:szCs w:val="24"/>
          <w:lang w:eastAsia="ru-RU"/>
        </w:rPr>
        <w:t>.</w:t>
      </w:r>
    </w:p>
    <w:p w:rsidR="00A83795" w:rsidRPr="00F224FF" w:rsidRDefault="00A83795" w:rsidP="00F224FF">
      <w:pPr>
        <w:spacing w:after="0" w:line="240" w:lineRule="auto"/>
        <w:ind w:firstLine="142"/>
        <w:jc w:val="both"/>
        <w:rPr>
          <w:rFonts w:ascii="Times New Roman" w:hAnsi="Times New Roman"/>
          <w:sz w:val="24"/>
          <w:szCs w:val="24"/>
          <w:shd w:val="clear" w:color="auto" w:fill="FFFFFF"/>
          <w:lang w:eastAsia="ru-RU"/>
        </w:rPr>
      </w:pPr>
      <w:r w:rsidRPr="00F224FF">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A83795" w:rsidRPr="00F224FF" w:rsidRDefault="00A83795" w:rsidP="00F224FF">
      <w:pPr>
        <w:spacing w:after="0" w:line="240" w:lineRule="auto"/>
        <w:ind w:firstLine="720"/>
        <w:jc w:val="both"/>
        <w:rPr>
          <w:rFonts w:ascii="Times New Roman" w:hAnsi="Times New Roman"/>
          <w:sz w:val="24"/>
          <w:szCs w:val="24"/>
          <w:shd w:val="clear" w:color="auto" w:fill="FFFFFF"/>
          <w:lang w:eastAsia="ru-RU"/>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A83795" w:rsidRPr="00A70D77" w:rsidTr="00F224FF">
        <w:tc>
          <w:tcPr>
            <w:tcW w:w="1696" w:type="dxa"/>
          </w:tcPr>
          <w:p w:rsidR="00A83795" w:rsidRPr="00F224FF" w:rsidRDefault="00A83795"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Код компетенции</w:t>
            </w:r>
          </w:p>
        </w:tc>
        <w:tc>
          <w:tcPr>
            <w:tcW w:w="2410" w:type="dxa"/>
          </w:tcPr>
          <w:p w:rsidR="00A83795" w:rsidRPr="00F224FF" w:rsidRDefault="00A83795"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Предшествующие дисциплины</w:t>
            </w:r>
          </w:p>
        </w:tc>
        <w:tc>
          <w:tcPr>
            <w:tcW w:w="2835" w:type="dxa"/>
          </w:tcPr>
          <w:p w:rsidR="00A83795" w:rsidRPr="00F224FF" w:rsidRDefault="00A83795"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Параллельно осваиваемые</w:t>
            </w:r>
          </w:p>
        </w:tc>
        <w:tc>
          <w:tcPr>
            <w:tcW w:w="2835" w:type="dxa"/>
          </w:tcPr>
          <w:p w:rsidR="00A83795" w:rsidRPr="00F224FF" w:rsidRDefault="00A83795" w:rsidP="00F224FF">
            <w:pPr>
              <w:suppressAutoHyphens/>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Последующие дисциплины</w:t>
            </w:r>
          </w:p>
        </w:tc>
      </w:tr>
      <w:tr w:rsidR="00A83795" w:rsidRPr="00A70D77" w:rsidTr="00F224FF">
        <w:tc>
          <w:tcPr>
            <w:tcW w:w="1696" w:type="dxa"/>
          </w:tcPr>
          <w:p w:rsidR="00A83795" w:rsidRPr="00F224FF" w:rsidRDefault="00A83795"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ПК-3</w:t>
            </w:r>
          </w:p>
        </w:tc>
        <w:tc>
          <w:tcPr>
            <w:tcW w:w="2410" w:type="dxa"/>
          </w:tcPr>
          <w:p w:rsidR="00A83795" w:rsidRPr="007843B4" w:rsidRDefault="00A83795" w:rsidP="00F224FF">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 xml:space="preserve">Академическая скульптура </w:t>
            </w:r>
          </w:p>
          <w:p w:rsidR="00A83795" w:rsidRPr="007843B4" w:rsidRDefault="00A83795"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A83795" w:rsidRPr="007843B4" w:rsidRDefault="00A83795"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макетирования</w:t>
            </w:r>
          </w:p>
          <w:p w:rsidR="00A83795" w:rsidRPr="007843B4" w:rsidRDefault="00A83795" w:rsidP="00F224FF">
            <w:pPr>
              <w:suppressAutoHyphens/>
              <w:spacing w:after="0" w:line="240" w:lineRule="auto"/>
              <w:rPr>
                <w:rFonts w:ascii="Times New Roman" w:hAnsi="Times New Roman"/>
                <w:sz w:val="24"/>
                <w:szCs w:val="24"/>
                <w:lang w:eastAsia="ru-RU"/>
              </w:rPr>
            </w:pPr>
          </w:p>
        </w:tc>
        <w:tc>
          <w:tcPr>
            <w:tcW w:w="2835" w:type="dxa"/>
          </w:tcPr>
          <w:p w:rsidR="00A83795" w:rsidRPr="007843B4" w:rsidRDefault="00A83795" w:rsidP="00F224FF">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История стиля</w:t>
            </w:r>
          </w:p>
          <w:p w:rsidR="00A83795" w:rsidRPr="007843B4" w:rsidRDefault="00A83795" w:rsidP="00F224FF">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Стилеобразование в скульптуре</w:t>
            </w:r>
          </w:p>
          <w:p w:rsidR="00A83795" w:rsidRPr="007843B4" w:rsidRDefault="00A83795"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A83795" w:rsidRPr="007843B4" w:rsidRDefault="00A83795"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реставрации скульптуры</w:t>
            </w:r>
          </w:p>
          <w:p w:rsidR="00A83795" w:rsidRPr="007843B4" w:rsidRDefault="00A83795"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Теория архитектурного ансамбля</w:t>
            </w:r>
          </w:p>
        </w:tc>
        <w:tc>
          <w:tcPr>
            <w:tcW w:w="2835" w:type="dxa"/>
          </w:tcPr>
          <w:p w:rsidR="00A83795" w:rsidRPr="007843B4" w:rsidRDefault="00A83795" w:rsidP="00F224FF">
            <w:pPr>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Основвы ландшафтно-парковой скульптуры</w:t>
            </w:r>
          </w:p>
          <w:p w:rsidR="00A83795" w:rsidRPr="007843B4" w:rsidRDefault="00A83795" w:rsidP="00F224FF">
            <w:pPr>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Декорирование интерьерного пространства средствами скульптуры.</w:t>
            </w:r>
          </w:p>
          <w:p w:rsidR="00A83795" w:rsidRPr="007843B4" w:rsidRDefault="00A83795" w:rsidP="00E9777C">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Техника скульптуры и технология скульптурных материалов (основы художественного производства).</w:t>
            </w:r>
          </w:p>
          <w:p w:rsidR="00A83795" w:rsidRPr="007843B4" w:rsidRDefault="00A83795" w:rsidP="00664A0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реставрации скульптуры</w:t>
            </w:r>
          </w:p>
          <w:p w:rsidR="00A83795" w:rsidRPr="007843B4" w:rsidRDefault="00A83795" w:rsidP="00664A0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монументального декора в градостроительстве</w:t>
            </w:r>
          </w:p>
          <w:p w:rsidR="00A83795" w:rsidRPr="007843B4" w:rsidRDefault="00A83795" w:rsidP="00E9777C">
            <w:pPr>
              <w:suppressAutoHyphens/>
              <w:spacing w:after="0" w:line="240" w:lineRule="auto"/>
              <w:rPr>
                <w:rFonts w:ascii="Times New Roman" w:hAnsi="Times New Roman"/>
                <w:sz w:val="24"/>
                <w:szCs w:val="24"/>
                <w:lang w:eastAsia="ru-RU"/>
              </w:rPr>
            </w:pPr>
          </w:p>
          <w:p w:rsidR="00A83795" w:rsidRPr="007843B4" w:rsidRDefault="00A83795" w:rsidP="007843B4">
            <w:pPr>
              <w:spacing w:after="0" w:line="240" w:lineRule="auto"/>
              <w:rPr>
                <w:rFonts w:ascii="Times New Roman" w:hAnsi="Times New Roman"/>
                <w:sz w:val="24"/>
                <w:szCs w:val="24"/>
                <w:lang w:eastAsia="ru-RU"/>
              </w:rPr>
            </w:pPr>
          </w:p>
        </w:tc>
      </w:tr>
      <w:tr w:rsidR="00A83795" w:rsidRPr="00A70D77" w:rsidTr="00F224FF">
        <w:tc>
          <w:tcPr>
            <w:tcW w:w="1696" w:type="dxa"/>
          </w:tcPr>
          <w:p w:rsidR="00A83795" w:rsidRDefault="00A83795" w:rsidP="00F224FF">
            <w:pPr>
              <w:suppressAutoHyphens/>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2410" w:type="dxa"/>
          </w:tcPr>
          <w:p w:rsidR="00A83795" w:rsidRPr="007843B4" w:rsidRDefault="00A83795"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макетирования</w:t>
            </w:r>
          </w:p>
          <w:p w:rsidR="00A83795" w:rsidRPr="007843B4" w:rsidRDefault="00A83795" w:rsidP="00F224FF">
            <w:pPr>
              <w:suppressAutoHyphens/>
              <w:spacing w:after="0" w:line="240" w:lineRule="auto"/>
              <w:rPr>
                <w:rFonts w:ascii="Times New Roman" w:hAnsi="Times New Roman"/>
                <w:sz w:val="24"/>
                <w:szCs w:val="24"/>
                <w:lang w:eastAsia="ru-RU"/>
              </w:rPr>
            </w:pPr>
          </w:p>
        </w:tc>
        <w:tc>
          <w:tcPr>
            <w:tcW w:w="2835" w:type="dxa"/>
          </w:tcPr>
          <w:p w:rsidR="00A83795" w:rsidRPr="007843B4" w:rsidRDefault="00A83795"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История стиля</w:t>
            </w:r>
          </w:p>
          <w:p w:rsidR="00A83795" w:rsidRPr="007843B4" w:rsidRDefault="00A83795"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Стилеобразование в скульптуре</w:t>
            </w:r>
          </w:p>
          <w:p w:rsidR="00A83795" w:rsidRPr="007843B4" w:rsidRDefault="00A83795"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Монументальная скульптура в экстерьере</w:t>
            </w:r>
          </w:p>
          <w:p w:rsidR="00A83795" w:rsidRPr="007843B4" w:rsidRDefault="00A83795"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реставрации скульптуры</w:t>
            </w:r>
          </w:p>
          <w:p w:rsidR="00A83795" w:rsidRPr="007843B4" w:rsidRDefault="00A83795" w:rsidP="00F224FF">
            <w:pPr>
              <w:suppressAutoHyphens/>
              <w:spacing w:after="0" w:line="240" w:lineRule="auto"/>
              <w:rPr>
                <w:rFonts w:ascii="Times New Roman" w:hAnsi="Times New Roman"/>
                <w:sz w:val="24"/>
                <w:szCs w:val="24"/>
                <w:lang w:eastAsia="ru-RU"/>
              </w:rPr>
            </w:pPr>
          </w:p>
        </w:tc>
        <w:tc>
          <w:tcPr>
            <w:tcW w:w="2835" w:type="dxa"/>
          </w:tcPr>
          <w:p w:rsidR="00A83795" w:rsidRPr="007843B4" w:rsidRDefault="00A83795" w:rsidP="007843B4">
            <w:pPr>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Основвы ландшафтно-парковой скульптуры</w:t>
            </w:r>
          </w:p>
          <w:p w:rsidR="00A83795" w:rsidRPr="007843B4" w:rsidRDefault="00A83795"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реставрации скульптуры</w:t>
            </w:r>
          </w:p>
          <w:p w:rsidR="00A83795" w:rsidRPr="007843B4" w:rsidRDefault="00A83795" w:rsidP="007843B4">
            <w:pPr>
              <w:suppressAutoHyphens/>
              <w:spacing w:after="0" w:line="240" w:lineRule="auto"/>
              <w:rPr>
                <w:rFonts w:ascii="Times New Roman" w:hAnsi="Times New Roman"/>
                <w:sz w:val="24"/>
                <w:szCs w:val="24"/>
                <w:lang w:eastAsia="ru-RU"/>
              </w:rPr>
            </w:pPr>
            <w:r w:rsidRPr="007843B4">
              <w:rPr>
                <w:rFonts w:ascii="Times New Roman" w:hAnsi="Times New Roman"/>
                <w:sz w:val="24"/>
                <w:szCs w:val="24"/>
                <w:lang w:eastAsia="ru-RU"/>
              </w:rPr>
              <w:t>Основы монументального декора в градостроительстве</w:t>
            </w:r>
          </w:p>
          <w:p w:rsidR="00A83795" w:rsidRPr="007843B4" w:rsidRDefault="00A83795" w:rsidP="00F224FF">
            <w:pPr>
              <w:spacing w:after="0" w:line="240" w:lineRule="auto"/>
              <w:rPr>
                <w:rFonts w:ascii="Times New Roman" w:hAnsi="Times New Roman"/>
                <w:sz w:val="24"/>
                <w:szCs w:val="24"/>
                <w:lang w:eastAsia="ru-RU"/>
              </w:rPr>
            </w:pPr>
          </w:p>
        </w:tc>
      </w:tr>
    </w:tbl>
    <w:p w:rsidR="00A83795" w:rsidRPr="00F224FF" w:rsidRDefault="00A83795" w:rsidP="00F224FF">
      <w:pPr>
        <w:suppressAutoHyphens/>
        <w:spacing w:after="0" w:line="240" w:lineRule="auto"/>
        <w:ind w:firstLine="709"/>
        <w:rPr>
          <w:rFonts w:ascii="Times New Roman" w:hAnsi="Times New Roman"/>
          <w:sz w:val="24"/>
          <w:szCs w:val="24"/>
          <w:highlight w:val="yellow"/>
          <w:lang w:eastAsia="ru-RU"/>
        </w:rPr>
      </w:pPr>
    </w:p>
    <w:p w:rsidR="00A83795" w:rsidRPr="00F224FF" w:rsidRDefault="00A83795" w:rsidP="00F224FF">
      <w:pPr>
        <w:suppressAutoHyphens/>
        <w:spacing w:after="0" w:line="240" w:lineRule="auto"/>
        <w:ind w:firstLine="709"/>
        <w:jc w:val="both"/>
        <w:rPr>
          <w:rFonts w:ascii="Times New Roman" w:hAnsi="Times New Roman"/>
          <w:sz w:val="24"/>
          <w:szCs w:val="24"/>
          <w:lang w:eastAsia="ru-RU"/>
        </w:rPr>
      </w:pPr>
      <w:r w:rsidRPr="00F224FF">
        <w:rPr>
          <w:rFonts w:ascii="Times New Roman" w:hAnsi="Times New Roman"/>
          <w:sz w:val="24"/>
          <w:szCs w:val="24"/>
          <w:lang w:eastAsia="ru-RU"/>
        </w:rPr>
        <w:t xml:space="preserve">Дисциплина частично реализуется в форме практической подготовки. Практическая подготовка организуется путем выполнения практических заданий по дисциплине. </w:t>
      </w:r>
    </w:p>
    <w:p w:rsidR="00A83795" w:rsidRPr="00F224FF" w:rsidRDefault="00A83795" w:rsidP="00F224FF">
      <w:pPr>
        <w:suppressAutoHyphens/>
        <w:spacing w:after="0" w:line="240" w:lineRule="auto"/>
        <w:ind w:firstLine="709"/>
        <w:jc w:val="both"/>
        <w:rPr>
          <w:rFonts w:ascii="Times New Roman" w:hAnsi="Times New Roman"/>
          <w:sz w:val="24"/>
          <w:szCs w:val="24"/>
          <w:highlight w:val="red"/>
          <w:lang w:eastAsia="ru-RU"/>
        </w:rPr>
      </w:pPr>
      <w:r w:rsidRPr="00F224FF">
        <w:rPr>
          <w:rFonts w:ascii="Times New Roman" w:hAnsi="Times New Roman"/>
          <w:sz w:val="24"/>
          <w:szCs w:val="24"/>
          <w:lang w:eastAsia="ru-RU"/>
        </w:rPr>
        <w:t xml:space="preserve">Дисциплина в рамках воспитательной работы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w:t>
      </w:r>
    </w:p>
    <w:p w:rsidR="00A83795" w:rsidRPr="00F224FF" w:rsidRDefault="00A83795" w:rsidP="00F224FF">
      <w:pPr>
        <w:spacing w:after="0" w:line="240" w:lineRule="auto"/>
        <w:ind w:firstLine="567"/>
        <w:jc w:val="both"/>
        <w:rPr>
          <w:rFonts w:ascii="Times New Roman" w:hAnsi="Times New Roman"/>
          <w:sz w:val="24"/>
          <w:szCs w:val="24"/>
          <w:lang w:eastAsia="ru-RU"/>
        </w:rPr>
      </w:pPr>
      <w:r w:rsidRPr="00F224FF">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A83795" w:rsidRPr="00F224FF" w:rsidRDefault="00A83795" w:rsidP="00F224FF">
      <w:pPr>
        <w:suppressAutoHyphens/>
        <w:spacing w:after="0" w:line="240" w:lineRule="auto"/>
        <w:ind w:firstLine="709"/>
        <w:jc w:val="both"/>
        <w:rPr>
          <w:rFonts w:ascii="Times New Roman" w:hAnsi="Times New Roman"/>
          <w:sz w:val="24"/>
          <w:szCs w:val="24"/>
          <w:highlight w:val="yellow"/>
          <w:lang w:eastAsia="ru-RU"/>
        </w:rPr>
      </w:pPr>
    </w:p>
    <w:p w:rsidR="00A83795" w:rsidRPr="00F224FF" w:rsidRDefault="00A83795"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Объем дисциплины</w:t>
      </w:r>
    </w:p>
    <w:p w:rsidR="00A83795" w:rsidRPr="00F224FF" w:rsidRDefault="00A83795" w:rsidP="00F224FF">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p>
    <w:tbl>
      <w:tblPr>
        <w:tblW w:w="9540" w:type="dxa"/>
        <w:tblInd w:w="108" w:type="dxa"/>
        <w:tblLayout w:type="fixed"/>
        <w:tblLook w:val="0000" w:firstRow="0" w:lastRow="0" w:firstColumn="0" w:lastColumn="0" w:noHBand="0" w:noVBand="0"/>
      </w:tblPr>
      <w:tblGrid>
        <w:gridCol w:w="250"/>
        <w:gridCol w:w="5846"/>
        <w:gridCol w:w="1722"/>
        <w:gridCol w:w="1722"/>
      </w:tblGrid>
      <w:tr w:rsidR="00A83795" w:rsidRPr="00A70D77"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Формы обучения</w:t>
            </w:r>
          </w:p>
        </w:tc>
      </w:tr>
      <w:tr w:rsidR="00A83795" w:rsidRPr="00A70D77"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200" w:line="276" w:lineRule="auto"/>
              <w:rPr>
                <w:rFonts w:ascii="Times New Roman" w:hAnsi="Times New Roman"/>
                <w:sz w:val="24"/>
                <w:szCs w:val="24"/>
                <w:lang w:val="en-US" w:eastAsia="ru-RU"/>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val="en-US" w:eastAsia="ru-RU"/>
              </w:rPr>
            </w:pPr>
            <w:r w:rsidRPr="00F224FF">
              <w:rPr>
                <w:rFonts w:ascii="Times New Roman" w:hAnsi="Times New Roman"/>
                <w:b/>
                <w:bCs/>
                <w:i/>
                <w:iCs/>
                <w:sz w:val="24"/>
                <w:szCs w:val="24"/>
                <w:lang w:eastAsia="ru-RU"/>
              </w:rPr>
              <w:t>Очная</w:t>
            </w:r>
          </w:p>
        </w:tc>
      </w:tr>
      <w:tr w:rsidR="00A83795" w:rsidRPr="00A70D77"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Общая трудоемкость</w:t>
            </w:r>
            <w:r w:rsidRPr="00F224FF">
              <w:rPr>
                <w:rFonts w:ascii="Times New Roman" w:hAnsi="Times New Roman"/>
                <w:sz w:val="24"/>
                <w:szCs w:val="24"/>
                <w:lang w:eastAsia="ru-RU"/>
              </w:rPr>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4/144</w:t>
            </w:r>
          </w:p>
        </w:tc>
      </w:tr>
      <w:tr w:rsidR="00A83795" w:rsidRPr="00A70D77"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 xml:space="preserve">Семестр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color w:val="000000"/>
                <w:sz w:val="24"/>
                <w:szCs w:val="24"/>
                <w:lang w:eastAsia="ru-RU"/>
              </w:rPr>
            </w:pPr>
            <w:r w:rsidRPr="00F224FF">
              <w:rPr>
                <w:rFonts w:ascii="Times New Roman" w:hAnsi="Times New Roman"/>
                <w:color w:val="000000"/>
                <w:sz w:val="24"/>
                <w:szCs w:val="24"/>
                <w:lang w:eastAsia="ru-RU"/>
              </w:rPr>
              <w:t>5</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color w:val="000000"/>
                <w:sz w:val="24"/>
                <w:szCs w:val="24"/>
                <w:lang w:eastAsia="ru-RU"/>
              </w:rPr>
            </w:pPr>
            <w:r w:rsidRPr="00F224FF">
              <w:rPr>
                <w:rFonts w:ascii="Times New Roman" w:hAnsi="Times New Roman"/>
                <w:color w:val="000000"/>
                <w:sz w:val="24"/>
                <w:szCs w:val="24"/>
                <w:lang w:eastAsia="ru-RU"/>
              </w:rPr>
              <w:t>6</w:t>
            </w:r>
          </w:p>
        </w:tc>
      </w:tr>
      <w:tr w:rsidR="00A83795" w:rsidRPr="00A70D77"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both"/>
              <w:rPr>
                <w:rFonts w:ascii="Times New Roman" w:hAnsi="Times New Roman"/>
                <w:sz w:val="24"/>
                <w:szCs w:val="24"/>
                <w:lang w:eastAsia="ru-RU"/>
              </w:rPr>
            </w:pPr>
            <w:r w:rsidRPr="00F224FF">
              <w:rPr>
                <w:rFonts w:ascii="Times New Roman" w:hAnsi="Times New Roman"/>
                <w:b/>
                <w:bCs/>
                <w:sz w:val="24"/>
                <w:szCs w:val="24"/>
                <w:lang w:eastAsia="ru-RU"/>
              </w:rPr>
              <w:t>Контактная работа с преподавателем</w:t>
            </w:r>
            <w:r w:rsidRPr="00F224FF">
              <w:rPr>
                <w:rFonts w:ascii="Times New Roman" w:hAnsi="Times New Roman"/>
                <w:sz w:val="24"/>
                <w:szCs w:val="24"/>
                <w:lang w:eastAsia="ru-RU"/>
              </w:rPr>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eastAsia="ru-RU"/>
              </w:rPr>
            </w:pPr>
          </w:p>
        </w:tc>
      </w:tr>
      <w:tr w:rsidR="00A83795" w:rsidRPr="00A70D77" w:rsidTr="00F224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83795" w:rsidRPr="00F224FF" w:rsidRDefault="00A83795" w:rsidP="00F224FF">
            <w:pPr>
              <w:spacing w:after="0" w:line="240" w:lineRule="auto"/>
              <w:jc w:val="both"/>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лекционного типа - лекционные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eastAsia="ru-RU"/>
              </w:rPr>
            </w:pPr>
          </w:p>
        </w:tc>
      </w:tr>
      <w:tr w:rsidR="00A83795" w:rsidRPr="00A70D77" w:rsidTr="00F224FF">
        <w:trPr>
          <w:trHeight w:val="1"/>
        </w:trPr>
        <w:tc>
          <w:tcPr>
            <w:tcW w:w="250" w:type="dxa"/>
            <w:vMerge/>
            <w:tcBorders>
              <w:left w:val="single" w:sz="2" w:space="0" w:color="000000"/>
              <w:right w:val="single" w:sz="2" w:space="0" w:color="000000"/>
            </w:tcBorders>
            <w:shd w:val="clear" w:color="000000" w:fill="FFFFFF"/>
          </w:tcPr>
          <w:p w:rsidR="00A83795" w:rsidRPr="00F224FF" w:rsidRDefault="00A83795"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7529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7529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w:t>
            </w:r>
          </w:p>
        </w:tc>
      </w:tr>
      <w:tr w:rsidR="00A83795" w:rsidRPr="00A70D77" w:rsidTr="00F224FF">
        <w:trPr>
          <w:trHeight w:val="1"/>
        </w:trPr>
        <w:tc>
          <w:tcPr>
            <w:tcW w:w="250" w:type="dxa"/>
            <w:vMerge/>
            <w:tcBorders>
              <w:left w:val="single" w:sz="2" w:space="0" w:color="000000"/>
              <w:right w:val="single" w:sz="2" w:space="0" w:color="000000"/>
            </w:tcBorders>
            <w:shd w:val="clear" w:color="000000" w:fill="FFFFFF"/>
          </w:tcPr>
          <w:p w:rsidR="00A83795" w:rsidRPr="00F224FF" w:rsidRDefault="00A83795"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Занятия семинарского типа - лабораторные работы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eastAsia="ru-RU"/>
              </w:rPr>
            </w:pPr>
          </w:p>
        </w:tc>
      </w:tr>
      <w:tr w:rsidR="00A83795" w:rsidRPr="00A70D77" w:rsidTr="00C53213">
        <w:trPr>
          <w:trHeight w:val="1"/>
        </w:trPr>
        <w:tc>
          <w:tcPr>
            <w:tcW w:w="250" w:type="dxa"/>
            <w:vMerge/>
            <w:tcBorders>
              <w:left w:val="single" w:sz="2" w:space="0" w:color="000000"/>
              <w:right w:val="single" w:sz="2" w:space="0" w:color="000000"/>
            </w:tcBorders>
            <w:shd w:val="clear" w:color="000000" w:fill="FFFFFF"/>
          </w:tcPr>
          <w:p w:rsidR="00A83795" w:rsidRPr="00F224FF" w:rsidRDefault="00A83795" w:rsidP="00F224FF">
            <w:pPr>
              <w:spacing w:after="200" w:line="276" w:lineRule="auto"/>
              <w:rPr>
                <w:rFonts w:ascii="Times New Roman" w:hAnsi="Times New Roman"/>
                <w:sz w:val="24"/>
                <w:szCs w:val="24"/>
                <w:lang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val="en-US" w:eastAsia="ru-RU"/>
              </w:rP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410F78" w:rsidRDefault="00A83795" w:rsidP="00F224FF">
            <w:pPr>
              <w:spacing w:after="0" w:line="240" w:lineRule="auto"/>
              <w:jc w:val="center"/>
              <w:rPr>
                <w:rFonts w:ascii="Times New Roman" w:hAnsi="Times New Roman"/>
                <w:sz w:val="24"/>
                <w:szCs w:val="24"/>
                <w:lang w:eastAsia="ru-RU"/>
              </w:rPr>
            </w:pPr>
          </w:p>
        </w:tc>
      </w:tr>
      <w:tr w:rsidR="00A83795" w:rsidRPr="00A70D77" w:rsidTr="00F224FF">
        <w:trPr>
          <w:trHeight w:val="1"/>
        </w:trPr>
        <w:tc>
          <w:tcPr>
            <w:tcW w:w="250" w:type="dxa"/>
            <w:vMerge/>
            <w:tcBorders>
              <w:left w:val="single" w:sz="2" w:space="0" w:color="000000"/>
              <w:right w:val="single" w:sz="2" w:space="0" w:color="000000"/>
            </w:tcBorders>
            <w:shd w:val="clear" w:color="000000" w:fill="FFFFFF"/>
          </w:tcPr>
          <w:p w:rsidR="00A83795" w:rsidRPr="00F224FF" w:rsidRDefault="00A83795" w:rsidP="00F224FF">
            <w:pPr>
              <w:spacing w:after="200" w:line="276" w:lineRule="auto"/>
              <w:rPr>
                <w:rFonts w:ascii="Times New Roman" w:hAnsi="Times New Roman"/>
                <w:sz w:val="24"/>
                <w:szCs w:val="24"/>
                <w:lang w:val="en-US" w:eastAsia="ru-RU"/>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104061">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Промежуточная аттестация: </w:t>
            </w:r>
            <w:r w:rsidRPr="00F224FF">
              <w:rPr>
                <w:rFonts w:ascii="Times New Roman" w:hAnsi="Times New Roman"/>
                <w:sz w:val="24"/>
                <w:szCs w:val="24"/>
                <w:u w:val="single"/>
                <w:lang w:eastAsia="ru-RU"/>
              </w:rPr>
              <w:t xml:space="preserve">зачёт, </w:t>
            </w:r>
            <w:r>
              <w:rPr>
                <w:rFonts w:ascii="Times New Roman" w:hAnsi="Times New Roman"/>
                <w:sz w:val="24"/>
                <w:szCs w:val="24"/>
                <w:u w:val="single"/>
                <w:lang w:eastAsia="ru-RU"/>
              </w:rPr>
              <w:t>экзамен</w:t>
            </w:r>
            <w:r w:rsidRPr="00F224FF">
              <w:rPr>
                <w:rFonts w:ascii="Times New Roman" w:hAnsi="Times New Roman"/>
                <w:i/>
                <w:sz w:val="24"/>
                <w:szCs w:val="24"/>
                <w:lang w:eastAsia="ru-RU"/>
              </w:rPr>
              <w:t>(в том числе: в форме контактной работы/в форме СРС)</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83795" w:rsidRPr="00A70D77" w:rsidTr="00F224FF">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both"/>
              <w:rPr>
                <w:rFonts w:ascii="Times New Roman" w:hAnsi="Times New Roman"/>
                <w:sz w:val="24"/>
                <w:szCs w:val="24"/>
                <w:lang w:val="en-US" w:eastAsia="ru-RU"/>
              </w:rPr>
            </w:pPr>
            <w:r w:rsidRPr="00F224FF">
              <w:rPr>
                <w:rFonts w:ascii="Times New Roman" w:hAnsi="Times New Roman"/>
                <w:b/>
                <w:bCs/>
                <w:sz w:val="24"/>
                <w:szCs w:val="24"/>
                <w:lang w:eastAsia="ru-RU"/>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bl>
    <w:p w:rsidR="00A83795" w:rsidRPr="00F224FF" w:rsidRDefault="00A83795" w:rsidP="00F224FF">
      <w:pPr>
        <w:spacing w:after="0" w:line="240" w:lineRule="auto"/>
        <w:ind w:left="360"/>
        <w:jc w:val="both"/>
        <w:rPr>
          <w:rFonts w:ascii="Times New Roman" w:hAnsi="Times New Roman"/>
          <w:sz w:val="24"/>
          <w:szCs w:val="24"/>
          <w:lang w:eastAsia="ru-RU"/>
        </w:rPr>
      </w:pPr>
    </w:p>
    <w:p w:rsidR="00A83795" w:rsidRPr="00F224FF" w:rsidRDefault="00A83795" w:rsidP="00F224FF">
      <w:pPr>
        <w:widowControl w:val="0"/>
        <w:numPr>
          <w:ilvl w:val="0"/>
          <w:numId w:val="1"/>
        </w:numPr>
        <w:autoSpaceDE w:val="0"/>
        <w:autoSpaceDN w:val="0"/>
        <w:adjustRightInd w:val="0"/>
        <w:spacing w:after="0" w:line="240" w:lineRule="auto"/>
        <w:contextualSpacing/>
        <w:jc w:val="both"/>
        <w:rPr>
          <w:rFonts w:ascii="Times New Roman" w:hAnsi="Times New Roman"/>
          <w:b/>
          <w:i/>
          <w:sz w:val="24"/>
          <w:szCs w:val="24"/>
          <w:lang w:eastAsia="ru-RU"/>
        </w:rPr>
      </w:pPr>
      <w:r w:rsidRPr="00F224FF">
        <w:rPr>
          <w:rFonts w:ascii="Times New Roman" w:hAnsi="Times New Roman"/>
          <w:b/>
          <w:i/>
          <w:sz w:val="24"/>
          <w:szCs w:val="24"/>
          <w:lang w:eastAsia="ru-RU"/>
        </w:rPr>
        <w:t>Содержание дисциплины (модуля), структурированное по темам/разделам с указанием отведенного на них количества академических часов и видов учебных занятий</w:t>
      </w:r>
    </w:p>
    <w:p w:rsidR="00A83795" w:rsidRPr="00F224FF" w:rsidRDefault="00A83795" w:rsidP="00F224FF">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A83795" w:rsidRPr="00F224FF" w:rsidRDefault="00A83795" w:rsidP="00F224FF">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F224FF">
        <w:rPr>
          <w:rFonts w:ascii="Times New Roman" w:hAnsi="Times New Roman"/>
          <w:b/>
          <w:sz w:val="24"/>
          <w:szCs w:val="24"/>
          <w:lang w:eastAsia="ru-RU"/>
        </w:rPr>
        <w:t>4.1 Распределение часов по разделам/темам и видам работы</w:t>
      </w:r>
    </w:p>
    <w:p w:rsidR="00A83795" w:rsidRPr="00F224FF" w:rsidRDefault="00A83795"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F224FF">
        <w:rPr>
          <w:rFonts w:ascii="Times New Roman" w:hAnsi="Times New Roman"/>
          <w:b/>
          <w:sz w:val="24"/>
          <w:szCs w:val="24"/>
          <w:lang w:eastAsia="ru-RU"/>
        </w:rPr>
        <w:t>4.1.1 Очная форма обучения</w:t>
      </w:r>
    </w:p>
    <w:p w:rsidR="00A83795" w:rsidRPr="00F224FF" w:rsidRDefault="00A83795" w:rsidP="00F224FF">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A83795" w:rsidRPr="00A70D77" w:rsidTr="00F224FF">
        <w:tc>
          <w:tcPr>
            <w:tcW w:w="924" w:type="dxa"/>
            <w:vMerge w:val="restart"/>
          </w:tcPr>
          <w:p w:rsidR="00A83795" w:rsidRPr="00F224FF" w:rsidRDefault="00A83795" w:rsidP="00F224FF">
            <w:pPr>
              <w:spacing w:after="0" w:line="240" w:lineRule="auto"/>
              <w:jc w:val="center"/>
              <w:rPr>
                <w:rFonts w:ascii="Times New Roman" w:hAnsi="Times New Roman"/>
                <w:b/>
                <w:sz w:val="24"/>
                <w:szCs w:val="24"/>
                <w:lang w:eastAsia="ru-RU"/>
              </w:rPr>
            </w:pPr>
          </w:p>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607" w:type="dxa"/>
            <w:vMerge w:val="restart"/>
          </w:tcPr>
          <w:p w:rsidR="00A83795" w:rsidRPr="00F224FF" w:rsidRDefault="00A83795" w:rsidP="00F224FF">
            <w:pPr>
              <w:spacing w:after="0" w:line="240" w:lineRule="auto"/>
              <w:jc w:val="center"/>
              <w:rPr>
                <w:rFonts w:ascii="Times New Roman" w:hAnsi="Times New Roman"/>
                <w:b/>
                <w:sz w:val="24"/>
                <w:szCs w:val="24"/>
                <w:lang w:eastAsia="ru-RU"/>
              </w:rPr>
            </w:pPr>
          </w:p>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Раздел/тема</w:t>
            </w:r>
          </w:p>
        </w:tc>
        <w:tc>
          <w:tcPr>
            <w:tcW w:w="5103" w:type="dxa"/>
            <w:gridSpan w:val="4"/>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Виды учебной работы (в часах)</w:t>
            </w:r>
          </w:p>
        </w:tc>
      </w:tr>
      <w:tr w:rsidR="00A83795" w:rsidRPr="00A70D77" w:rsidTr="00F224FF">
        <w:tc>
          <w:tcPr>
            <w:tcW w:w="924" w:type="dxa"/>
            <w:vMerge/>
          </w:tcPr>
          <w:p w:rsidR="00A83795" w:rsidRPr="00F224FF" w:rsidRDefault="00A83795" w:rsidP="00F224FF">
            <w:pPr>
              <w:spacing w:after="0" w:line="240" w:lineRule="auto"/>
              <w:jc w:val="center"/>
              <w:rPr>
                <w:rFonts w:ascii="Times New Roman" w:hAnsi="Times New Roman"/>
                <w:b/>
                <w:sz w:val="24"/>
                <w:szCs w:val="24"/>
                <w:lang w:eastAsia="ru-RU"/>
              </w:rPr>
            </w:pPr>
          </w:p>
        </w:tc>
        <w:tc>
          <w:tcPr>
            <w:tcW w:w="3607" w:type="dxa"/>
            <w:vMerge/>
          </w:tcPr>
          <w:p w:rsidR="00A83795" w:rsidRPr="00F224FF" w:rsidRDefault="00A83795" w:rsidP="00F224FF">
            <w:pPr>
              <w:spacing w:after="0" w:line="240" w:lineRule="auto"/>
              <w:jc w:val="center"/>
              <w:rPr>
                <w:rFonts w:ascii="Times New Roman" w:hAnsi="Times New Roman"/>
                <w:b/>
                <w:sz w:val="24"/>
                <w:szCs w:val="24"/>
                <w:lang w:eastAsia="ru-RU"/>
              </w:rPr>
            </w:pPr>
          </w:p>
        </w:tc>
        <w:tc>
          <w:tcPr>
            <w:tcW w:w="2961" w:type="dxa"/>
            <w:gridSpan w:val="3"/>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Аудиторная работа</w:t>
            </w:r>
          </w:p>
        </w:tc>
        <w:tc>
          <w:tcPr>
            <w:tcW w:w="2142" w:type="dxa"/>
            <w:vMerge w:val="restart"/>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Самостоятельная работа</w:t>
            </w:r>
          </w:p>
        </w:tc>
      </w:tr>
      <w:tr w:rsidR="00A83795" w:rsidRPr="00A70D77" w:rsidTr="00F224FF">
        <w:tc>
          <w:tcPr>
            <w:tcW w:w="924" w:type="dxa"/>
            <w:vMerge/>
          </w:tcPr>
          <w:p w:rsidR="00A83795" w:rsidRPr="00F224FF" w:rsidRDefault="00A83795" w:rsidP="00F224FF">
            <w:pPr>
              <w:spacing w:after="0" w:line="240" w:lineRule="auto"/>
              <w:jc w:val="both"/>
              <w:rPr>
                <w:rFonts w:ascii="Times New Roman" w:hAnsi="Times New Roman"/>
                <w:sz w:val="24"/>
                <w:szCs w:val="24"/>
                <w:lang w:eastAsia="ru-RU"/>
              </w:rPr>
            </w:pPr>
          </w:p>
        </w:tc>
        <w:tc>
          <w:tcPr>
            <w:tcW w:w="3607" w:type="dxa"/>
            <w:vMerge/>
          </w:tcPr>
          <w:p w:rsidR="00A83795" w:rsidRPr="00F224FF" w:rsidRDefault="00A83795" w:rsidP="00F224FF">
            <w:pPr>
              <w:spacing w:after="0" w:line="240" w:lineRule="auto"/>
              <w:jc w:val="both"/>
              <w:rPr>
                <w:rFonts w:ascii="Times New Roman" w:hAnsi="Times New Roman"/>
                <w:sz w:val="24"/>
                <w:szCs w:val="24"/>
                <w:lang w:eastAsia="ru-RU"/>
              </w:rPr>
            </w:pPr>
          </w:p>
        </w:tc>
        <w:tc>
          <w:tcPr>
            <w:tcW w:w="993"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ЛЗ</w:t>
            </w:r>
          </w:p>
        </w:tc>
        <w:tc>
          <w:tcPr>
            <w:tcW w:w="992"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ПЗ</w:t>
            </w:r>
          </w:p>
        </w:tc>
        <w:tc>
          <w:tcPr>
            <w:tcW w:w="976" w:type="dxa"/>
          </w:tcPr>
          <w:p w:rsidR="00A83795" w:rsidRPr="00F224FF" w:rsidRDefault="00A83795" w:rsidP="00F224FF">
            <w:pPr>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Лаб.З</w:t>
            </w:r>
          </w:p>
        </w:tc>
        <w:tc>
          <w:tcPr>
            <w:tcW w:w="2142" w:type="dxa"/>
            <w:vMerge/>
          </w:tcPr>
          <w:p w:rsidR="00A83795" w:rsidRPr="00F224FF" w:rsidRDefault="00A83795" w:rsidP="00F224FF">
            <w:pPr>
              <w:spacing w:after="0" w:line="240" w:lineRule="auto"/>
              <w:jc w:val="both"/>
              <w:rPr>
                <w:rFonts w:ascii="Times New Roman" w:hAnsi="Times New Roman"/>
                <w:sz w:val="24"/>
                <w:szCs w:val="24"/>
                <w:lang w:eastAsia="ru-RU"/>
              </w:rPr>
            </w:pPr>
          </w:p>
        </w:tc>
      </w:tr>
      <w:tr w:rsidR="00A83795" w:rsidRPr="00A70D77" w:rsidTr="00F224FF">
        <w:tc>
          <w:tcPr>
            <w:tcW w:w="9634" w:type="dxa"/>
            <w:gridSpan w:val="6"/>
          </w:tcPr>
          <w:p w:rsidR="00A83795" w:rsidRPr="00F224FF" w:rsidRDefault="00A83795"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5 семестр</w:t>
            </w:r>
          </w:p>
        </w:tc>
      </w:tr>
      <w:tr w:rsidR="00A83795" w:rsidRPr="00A70D77" w:rsidTr="00F224FF">
        <w:tc>
          <w:tcPr>
            <w:tcW w:w="924" w:type="dxa"/>
          </w:tcPr>
          <w:p w:rsidR="00A83795" w:rsidRPr="00F224FF" w:rsidRDefault="00A8379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Раздел 1</w:t>
            </w:r>
          </w:p>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Особенности монументальной скульптуры, взаимосвязь с архитектурой.</w:t>
            </w:r>
          </w:p>
        </w:tc>
        <w:tc>
          <w:tcPr>
            <w:tcW w:w="993" w:type="dxa"/>
          </w:tcPr>
          <w:p w:rsidR="00A83795" w:rsidRPr="00F224FF" w:rsidRDefault="00A83795"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p w:rsidR="00A83795" w:rsidRPr="00F224FF" w:rsidRDefault="00A83795" w:rsidP="00F224FF">
            <w:pPr>
              <w:spacing w:after="0" w:line="240" w:lineRule="auto"/>
              <w:jc w:val="center"/>
              <w:rPr>
                <w:rFonts w:ascii="Times New Roman" w:hAnsi="Times New Roman"/>
                <w:sz w:val="24"/>
                <w:szCs w:val="24"/>
                <w:lang w:eastAsia="ru-RU"/>
              </w:rPr>
            </w:pPr>
          </w:p>
        </w:tc>
        <w:tc>
          <w:tcPr>
            <w:tcW w:w="992" w:type="dxa"/>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c>
          <w:tcPr>
            <w:tcW w:w="976"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p>
        </w:tc>
        <w:tc>
          <w:tcPr>
            <w:tcW w:w="2142" w:type="dxa"/>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A83795" w:rsidRPr="00A70D77" w:rsidTr="00F224FF">
        <w:tc>
          <w:tcPr>
            <w:tcW w:w="924" w:type="dxa"/>
          </w:tcPr>
          <w:p w:rsidR="00A83795" w:rsidRPr="00F224FF" w:rsidRDefault="00A8379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Виды экстерьерной скульптуры, применение в различных архитектурных решениях.</w:t>
            </w:r>
          </w:p>
        </w:tc>
        <w:tc>
          <w:tcPr>
            <w:tcW w:w="993"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p>
        </w:tc>
        <w:tc>
          <w:tcPr>
            <w:tcW w:w="992"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r w:rsidRPr="00713992">
              <w:rPr>
                <w:rFonts w:ascii="Times New Roman" w:hAnsi="Times New Roman"/>
                <w:sz w:val="24"/>
                <w:szCs w:val="24"/>
                <w:lang w:eastAsia="ru-RU"/>
              </w:rPr>
              <w:t>8</w:t>
            </w:r>
          </w:p>
        </w:tc>
        <w:tc>
          <w:tcPr>
            <w:tcW w:w="976"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p>
        </w:tc>
        <w:tc>
          <w:tcPr>
            <w:tcW w:w="2142" w:type="dxa"/>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A83795" w:rsidRPr="00A70D77" w:rsidTr="00F224FF">
        <w:tc>
          <w:tcPr>
            <w:tcW w:w="924" w:type="dxa"/>
          </w:tcPr>
          <w:p w:rsidR="00A83795" w:rsidRPr="00F224FF" w:rsidRDefault="00A8379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Композиционные особенности создания монументальной скульптуры в экстерьере.</w:t>
            </w:r>
          </w:p>
        </w:tc>
        <w:tc>
          <w:tcPr>
            <w:tcW w:w="993"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p>
        </w:tc>
        <w:tc>
          <w:tcPr>
            <w:tcW w:w="992"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r w:rsidRPr="00713992">
              <w:rPr>
                <w:rFonts w:ascii="Times New Roman" w:hAnsi="Times New Roman"/>
                <w:sz w:val="24"/>
                <w:szCs w:val="24"/>
                <w:lang w:eastAsia="ru-RU"/>
              </w:rPr>
              <w:t>8</w:t>
            </w:r>
          </w:p>
        </w:tc>
        <w:tc>
          <w:tcPr>
            <w:tcW w:w="976"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p>
        </w:tc>
        <w:tc>
          <w:tcPr>
            <w:tcW w:w="2142" w:type="dxa"/>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A83795" w:rsidRPr="00A70D77" w:rsidTr="00F224FF">
        <w:tc>
          <w:tcPr>
            <w:tcW w:w="924" w:type="dxa"/>
          </w:tcPr>
          <w:p w:rsidR="00A83795" w:rsidRPr="00F224FF" w:rsidRDefault="00A8379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Особенности восприятия экстерьерной скульптуры в архитектурной среде, факторы, влияющие на пластическое решение композиции.</w:t>
            </w:r>
          </w:p>
        </w:tc>
        <w:tc>
          <w:tcPr>
            <w:tcW w:w="993"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p>
        </w:tc>
        <w:tc>
          <w:tcPr>
            <w:tcW w:w="992"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r w:rsidRPr="00F224FF">
              <w:rPr>
                <w:rFonts w:ascii="Times New Roman" w:hAnsi="Times New Roman"/>
                <w:sz w:val="24"/>
                <w:szCs w:val="24"/>
                <w:lang w:eastAsia="ru-RU"/>
              </w:rPr>
              <w:t>8</w:t>
            </w:r>
          </w:p>
        </w:tc>
        <w:tc>
          <w:tcPr>
            <w:tcW w:w="976"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p>
        </w:tc>
        <w:tc>
          <w:tcPr>
            <w:tcW w:w="2142" w:type="dxa"/>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A83795" w:rsidRPr="00A70D77" w:rsidTr="00F224FF">
        <w:tc>
          <w:tcPr>
            <w:tcW w:w="924" w:type="dxa"/>
          </w:tcPr>
          <w:p w:rsidR="00A83795" w:rsidRPr="00F224FF" w:rsidRDefault="00A8379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Организация целостного художественного образа между экстерьерной скульптурой и архитектурой</w:t>
            </w:r>
          </w:p>
        </w:tc>
        <w:tc>
          <w:tcPr>
            <w:tcW w:w="993"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p>
        </w:tc>
        <w:tc>
          <w:tcPr>
            <w:tcW w:w="992" w:type="dxa"/>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976"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p>
        </w:tc>
        <w:tc>
          <w:tcPr>
            <w:tcW w:w="2142" w:type="dxa"/>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A83795" w:rsidRPr="00A70D77" w:rsidTr="00F224FF">
        <w:tc>
          <w:tcPr>
            <w:tcW w:w="924" w:type="dxa"/>
          </w:tcPr>
          <w:p w:rsidR="00A83795" w:rsidRPr="00F224FF" w:rsidRDefault="00A8379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A83795" w:rsidRPr="00F224FF" w:rsidRDefault="00A83795" w:rsidP="00F224FF">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Итого в 5 семестре</w:t>
            </w:r>
          </w:p>
        </w:tc>
        <w:tc>
          <w:tcPr>
            <w:tcW w:w="993" w:type="dxa"/>
          </w:tcPr>
          <w:p w:rsidR="00A83795" w:rsidRPr="00F224FF" w:rsidRDefault="00A83795"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992" w:type="dxa"/>
          </w:tcPr>
          <w:p w:rsidR="00A83795" w:rsidRPr="00F224FF" w:rsidRDefault="00A83795" w:rsidP="007529CC">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 xml:space="preserve">48 </w:t>
            </w:r>
          </w:p>
        </w:tc>
        <w:tc>
          <w:tcPr>
            <w:tcW w:w="976" w:type="dxa"/>
          </w:tcPr>
          <w:p w:rsidR="00A83795" w:rsidRPr="00F224FF" w:rsidRDefault="00A83795" w:rsidP="00F224FF">
            <w:pPr>
              <w:spacing w:after="0" w:line="240" w:lineRule="auto"/>
              <w:jc w:val="center"/>
              <w:rPr>
                <w:rFonts w:ascii="Times New Roman" w:hAnsi="Times New Roman"/>
                <w:sz w:val="24"/>
                <w:szCs w:val="24"/>
                <w:lang w:eastAsia="ru-RU"/>
              </w:rPr>
            </w:pPr>
          </w:p>
        </w:tc>
        <w:tc>
          <w:tcPr>
            <w:tcW w:w="2142" w:type="dxa"/>
          </w:tcPr>
          <w:p w:rsidR="00A83795" w:rsidRPr="00AA69D0"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A83795" w:rsidRPr="00A70D77" w:rsidTr="00F224FF">
        <w:tc>
          <w:tcPr>
            <w:tcW w:w="9634" w:type="dxa"/>
            <w:gridSpan w:val="6"/>
          </w:tcPr>
          <w:p w:rsidR="00A83795" w:rsidRPr="00F224FF" w:rsidRDefault="00A83795"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6 семестр</w:t>
            </w:r>
          </w:p>
        </w:tc>
      </w:tr>
      <w:tr w:rsidR="00A83795" w:rsidRPr="00A70D77" w:rsidTr="00F224FF">
        <w:trPr>
          <w:trHeight w:val="557"/>
        </w:trPr>
        <w:tc>
          <w:tcPr>
            <w:tcW w:w="924" w:type="dxa"/>
          </w:tcPr>
          <w:p w:rsidR="00A83795" w:rsidRPr="00F224FF" w:rsidRDefault="00A83795"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9</w:t>
            </w:r>
          </w:p>
          <w:p w:rsidR="00A83795" w:rsidRPr="00F224FF" w:rsidRDefault="00A83795" w:rsidP="00F224FF">
            <w:pPr>
              <w:spacing w:after="0" w:line="240" w:lineRule="auto"/>
              <w:jc w:val="both"/>
              <w:rPr>
                <w:rFonts w:ascii="Times New Roman" w:hAnsi="Times New Roman"/>
                <w:sz w:val="24"/>
                <w:szCs w:val="24"/>
                <w:lang w:eastAsia="ru-RU"/>
              </w:rPr>
            </w:pPr>
          </w:p>
          <w:p w:rsidR="00A83795" w:rsidRPr="00F224FF" w:rsidRDefault="00A83795" w:rsidP="00F224FF">
            <w:pPr>
              <w:spacing w:after="0" w:line="240" w:lineRule="auto"/>
              <w:jc w:val="both"/>
              <w:rPr>
                <w:rFonts w:ascii="Times New Roman" w:hAnsi="Times New Roman"/>
                <w:sz w:val="24"/>
                <w:szCs w:val="24"/>
                <w:lang w:eastAsia="ru-RU"/>
              </w:rPr>
            </w:pPr>
          </w:p>
        </w:tc>
        <w:tc>
          <w:tcPr>
            <w:tcW w:w="3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Раздел 2</w:t>
            </w:r>
          </w:p>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Композиционные особенности создания монументальной скульптуры в экстерьере.</w:t>
            </w:r>
          </w:p>
        </w:tc>
        <w:tc>
          <w:tcPr>
            <w:tcW w:w="993" w:type="dxa"/>
          </w:tcPr>
          <w:p w:rsidR="00A83795" w:rsidRPr="00F224FF" w:rsidRDefault="00A83795" w:rsidP="00F224FF">
            <w:pPr>
              <w:spacing w:after="0" w:line="240" w:lineRule="auto"/>
              <w:jc w:val="center"/>
              <w:rPr>
                <w:rFonts w:ascii="Times New Roman" w:hAnsi="Times New Roman"/>
                <w:sz w:val="24"/>
                <w:szCs w:val="24"/>
                <w:lang w:eastAsia="ru-RU"/>
              </w:rPr>
            </w:pPr>
          </w:p>
        </w:tc>
        <w:tc>
          <w:tcPr>
            <w:tcW w:w="992" w:type="dxa"/>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976" w:type="dxa"/>
          </w:tcPr>
          <w:p w:rsidR="00A83795" w:rsidRPr="00F224FF" w:rsidRDefault="00A83795" w:rsidP="00F224FF">
            <w:pPr>
              <w:spacing w:after="0" w:line="240" w:lineRule="auto"/>
              <w:jc w:val="center"/>
              <w:rPr>
                <w:rFonts w:ascii="Times New Roman" w:hAnsi="Times New Roman"/>
                <w:sz w:val="24"/>
                <w:szCs w:val="24"/>
                <w:lang w:eastAsia="ru-RU"/>
              </w:rPr>
            </w:pPr>
          </w:p>
        </w:tc>
        <w:tc>
          <w:tcPr>
            <w:tcW w:w="2142" w:type="dxa"/>
          </w:tcPr>
          <w:p w:rsidR="00A83795" w:rsidRPr="00F224FF" w:rsidRDefault="00A83795" w:rsidP="00F224FF">
            <w:pPr>
              <w:spacing w:after="0" w:line="240" w:lineRule="auto"/>
              <w:jc w:val="center"/>
              <w:rPr>
                <w:rFonts w:ascii="Times New Roman" w:hAnsi="Times New Roman"/>
                <w:sz w:val="24"/>
                <w:szCs w:val="24"/>
                <w:lang w:eastAsia="ru-RU"/>
              </w:rPr>
            </w:pPr>
          </w:p>
        </w:tc>
      </w:tr>
      <w:tr w:rsidR="00A83795" w:rsidRPr="00A70D77" w:rsidTr="00F224FF">
        <w:trPr>
          <w:trHeight w:val="557"/>
        </w:trPr>
        <w:tc>
          <w:tcPr>
            <w:tcW w:w="924" w:type="dxa"/>
          </w:tcPr>
          <w:p w:rsidR="00A83795" w:rsidRPr="00F224FF" w:rsidRDefault="00A83795"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10</w:t>
            </w:r>
          </w:p>
        </w:tc>
        <w:tc>
          <w:tcPr>
            <w:tcW w:w="3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Особенности восприятия экстерьерной скульптуры в архитектурной среде, факторы, влияющие на пластическое решение композиции.</w:t>
            </w:r>
          </w:p>
        </w:tc>
        <w:tc>
          <w:tcPr>
            <w:tcW w:w="993"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p>
        </w:tc>
        <w:tc>
          <w:tcPr>
            <w:tcW w:w="992" w:type="dxa"/>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c>
          <w:tcPr>
            <w:tcW w:w="976"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p>
        </w:tc>
        <w:tc>
          <w:tcPr>
            <w:tcW w:w="2142" w:type="dxa"/>
          </w:tcPr>
          <w:p w:rsidR="00A83795" w:rsidRPr="00F224FF" w:rsidRDefault="00A83795" w:rsidP="00F224FF">
            <w:pPr>
              <w:spacing w:after="0" w:line="240" w:lineRule="auto"/>
              <w:jc w:val="center"/>
              <w:rPr>
                <w:rFonts w:ascii="Times New Roman" w:hAnsi="Times New Roman"/>
                <w:sz w:val="24"/>
                <w:szCs w:val="24"/>
                <w:lang w:eastAsia="ru-RU"/>
              </w:rPr>
            </w:pPr>
          </w:p>
        </w:tc>
      </w:tr>
      <w:tr w:rsidR="00A83795" w:rsidRPr="00A70D77" w:rsidTr="00F224FF">
        <w:trPr>
          <w:trHeight w:val="557"/>
        </w:trPr>
        <w:tc>
          <w:tcPr>
            <w:tcW w:w="924" w:type="dxa"/>
          </w:tcPr>
          <w:p w:rsidR="00A83795" w:rsidRPr="00F224FF" w:rsidRDefault="00A83795" w:rsidP="00F224FF">
            <w:pPr>
              <w:spacing w:after="0" w:line="240" w:lineRule="auto"/>
              <w:jc w:val="both"/>
              <w:rPr>
                <w:rFonts w:ascii="Times New Roman" w:hAnsi="Times New Roman"/>
                <w:sz w:val="24"/>
                <w:szCs w:val="24"/>
                <w:highlight w:val="yellow"/>
                <w:lang w:eastAsia="ru-RU"/>
              </w:rPr>
            </w:pPr>
            <w:r w:rsidRPr="00F224FF">
              <w:rPr>
                <w:rFonts w:ascii="Times New Roman" w:hAnsi="Times New Roman"/>
                <w:sz w:val="24"/>
                <w:szCs w:val="24"/>
                <w:lang w:eastAsia="ru-RU"/>
              </w:rPr>
              <w:t>11</w:t>
            </w:r>
          </w:p>
        </w:tc>
        <w:tc>
          <w:tcPr>
            <w:tcW w:w="3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Организация целостного художественного образа между экстерьерной скульптурой и архитектурой</w:t>
            </w:r>
          </w:p>
        </w:tc>
        <w:tc>
          <w:tcPr>
            <w:tcW w:w="993"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p>
        </w:tc>
        <w:tc>
          <w:tcPr>
            <w:tcW w:w="992" w:type="dxa"/>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976" w:type="dxa"/>
          </w:tcPr>
          <w:p w:rsidR="00A83795" w:rsidRPr="00F224FF" w:rsidRDefault="00A83795" w:rsidP="00F224FF">
            <w:pPr>
              <w:spacing w:after="0" w:line="240" w:lineRule="auto"/>
              <w:jc w:val="center"/>
              <w:rPr>
                <w:rFonts w:ascii="Times New Roman" w:hAnsi="Times New Roman"/>
                <w:sz w:val="24"/>
                <w:szCs w:val="24"/>
                <w:highlight w:val="yellow"/>
                <w:lang w:eastAsia="ru-RU"/>
              </w:rPr>
            </w:pPr>
          </w:p>
        </w:tc>
        <w:tc>
          <w:tcPr>
            <w:tcW w:w="2142" w:type="dxa"/>
          </w:tcPr>
          <w:p w:rsidR="00A83795" w:rsidRPr="00F224FF" w:rsidRDefault="00A83795" w:rsidP="00F224FF">
            <w:pPr>
              <w:spacing w:after="0" w:line="240" w:lineRule="auto"/>
              <w:jc w:val="center"/>
              <w:rPr>
                <w:rFonts w:ascii="Times New Roman" w:hAnsi="Times New Roman"/>
                <w:sz w:val="24"/>
                <w:szCs w:val="24"/>
                <w:lang w:eastAsia="ru-RU"/>
              </w:rPr>
            </w:pPr>
          </w:p>
        </w:tc>
      </w:tr>
      <w:tr w:rsidR="00A83795" w:rsidRPr="00A70D77" w:rsidTr="00F224FF">
        <w:tc>
          <w:tcPr>
            <w:tcW w:w="924" w:type="dxa"/>
          </w:tcPr>
          <w:p w:rsidR="00A83795" w:rsidRPr="00F224FF" w:rsidRDefault="00A83795" w:rsidP="00F224FF">
            <w:pPr>
              <w:widowControl w:val="0"/>
              <w:numPr>
                <w:ilvl w:val="0"/>
                <w:numId w:val="6"/>
              </w:numPr>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A83795" w:rsidRPr="00F224FF" w:rsidRDefault="00A83795" w:rsidP="00F224FF">
            <w:pPr>
              <w:spacing w:after="0" w:line="240" w:lineRule="auto"/>
              <w:jc w:val="both"/>
              <w:rPr>
                <w:rFonts w:ascii="Times New Roman" w:hAnsi="Times New Roman"/>
                <w:bCs/>
                <w:sz w:val="24"/>
                <w:szCs w:val="24"/>
                <w:lang w:eastAsia="ru-RU"/>
              </w:rPr>
            </w:pPr>
            <w:r w:rsidRPr="00F224FF">
              <w:rPr>
                <w:rFonts w:ascii="Times New Roman" w:hAnsi="Times New Roman"/>
                <w:bCs/>
                <w:sz w:val="24"/>
                <w:szCs w:val="24"/>
                <w:lang w:eastAsia="ru-RU"/>
              </w:rPr>
              <w:t>Итого в 6 семестре</w:t>
            </w:r>
          </w:p>
        </w:tc>
        <w:tc>
          <w:tcPr>
            <w:tcW w:w="993" w:type="dxa"/>
          </w:tcPr>
          <w:p w:rsidR="00A83795" w:rsidRPr="00F224FF" w:rsidRDefault="00A83795" w:rsidP="00F224FF">
            <w:pPr>
              <w:spacing w:after="0" w:line="240" w:lineRule="auto"/>
              <w:jc w:val="center"/>
              <w:rPr>
                <w:rFonts w:ascii="Times New Roman" w:hAnsi="Times New Roman"/>
                <w:sz w:val="24"/>
                <w:szCs w:val="24"/>
                <w:lang w:eastAsia="ru-RU"/>
              </w:rPr>
            </w:pPr>
          </w:p>
        </w:tc>
        <w:tc>
          <w:tcPr>
            <w:tcW w:w="992" w:type="dxa"/>
          </w:tcPr>
          <w:p w:rsidR="00A83795" w:rsidRPr="00F224FF" w:rsidRDefault="00A83795" w:rsidP="007529CC">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w:t>
            </w:r>
          </w:p>
        </w:tc>
        <w:tc>
          <w:tcPr>
            <w:tcW w:w="976" w:type="dxa"/>
          </w:tcPr>
          <w:p w:rsidR="00A83795" w:rsidRPr="00F224FF" w:rsidRDefault="00A83795" w:rsidP="00F224FF">
            <w:pPr>
              <w:spacing w:after="0" w:line="240" w:lineRule="auto"/>
              <w:jc w:val="center"/>
              <w:rPr>
                <w:rFonts w:ascii="Times New Roman" w:hAnsi="Times New Roman"/>
                <w:sz w:val="24"/>
                <w:szCs w:val="24"/>
                <w:lang w:eastAsia="ru-RU"/>
              </w:rPr>
            </w:pPr>
          </w:p>
        </w:tc>
        <w:tc>
          <w:tcPr>
            <w:tcW w:w="2142" w:type="dxa"/>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24</w:t>
            </w:r>
          </w:p>
        </w:tc>
      </w:tr>
      <w:tr w:rsidR="00A83795" w:rsidRPr="00A70D77" w:rsidTr="00F224FF">
        <w:tc>
          <w:tcPr>
            <w:tcW w:w="924" w:type="dxa"/>
          </w:tcPr>
          <w:p w:rsidR="00A83795" w:rsidRPr="00F224FF" w:rsidRDefault="00A83795" w:rsidP="00F224FF">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3607" w:type="dxa"/>
          </w:tcPr>
          <w:p w:rsidR="00A83795" w:rsidRPr="00F224FF" w:rsidRDefault="00A83795" w:rsidP="00F224FF">
            <w:pPr>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 xml:space="preserve">Итого </w:t>
            </w:r>
          </w:p>
        </w:tc>
        <w:tc>
          <w:tcPr>
            <w:tcW w:w="993" w:type="dxa"/>
          </w:tcPr>
          <w:p w:rsidR="00A83795" w:rsidRPr="00F224FF" w:rsidRDefault="00A83795" w:rsidP="00F224FF">
            <w:pPr>
              <w:spacing w:after="0" w:line="240" w:lineRule="auto"/>
              <w:jc w:val="center"/>
              <w:rPr>
                <w:rFonts w:ascii="Times New Roman" w:hAnsi="Times New Roman"/>
                <w:sz w:val="24"/>
                <w:szCs w:val="24"/>
                <w:lang w:eastAsia="ru-RU"/>
              </w:rPr>
            </w:pPr>
            <w:r w:rsidRPr="00F224FF">
              <w:rPr>
                <w:rFonts w:ascii="Times New Roman" w:hAnsi="Times New Roman"/>
                <w:sz w:val="24"/>
                <w:szCs w:val="24"/>
                <w:lang w:eastAsia="ru-RU"/>
              </w:rPr>
              <w:t>4</w:t>
            </w:r>
          </w:p>
        </w:tc>
        <w:tc>
          <w:tcPr>
            <w:tcW w:w="992" w:type="dxa"/>
          </w:tcPr>
          <w:p w:rsidR="00A83795" w:rsidRPr="00F224FF" w:rsidRDefault="00A83795" w:rsidP="00F224FF">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94</w:t>
            </w:r>
          </w:p>
        </w:tc>
        <w:tc>
          <w:tcPr>
            <w:tcW w:w="976" w:type="dxa"/>
          </w:tcPr>
          <w:p w:rsidR="00A83795" w:rsidRPr="00F224FF" w:rsidRDefault="00A83795" w:rsidP="00F224FF">
            <w:pPr>
              <w:spacing w:after="0" w:line="240" w:lineRule="auto"/>
              <w:jc w:val="center"/>
              <w:rPr>
                <w:rFonts w:ascii="Times New Roman" w:hAnsi="Times New Roman"/>
                <w:sz w:val="24"/>
                <w:szCs w:val="24"/>
                <w:lang w:eastAsia="ru-RU"/>
              </w:rPr>
            </w:pPr>
          </w:p>
        </w:tc>
        <w:tc>
          <w:tcPr>
            <w:tcW w:w="2142" w:type="dxa"/>
          </w:tcPr>
          <w:p w:rsidR="00A83795" w:rsidRPr="00F224FF" w:rsidRDefault="00A83795" w:rsidP="00F224FF">
            <w:pPr>
              <w:spacing w:after="0" w:line="240" w:lineRule="auto"/>
              <w:jc w:val="center"/>
              <w:rPr>
                <w:rFonts w:ascii="Times New Roman" w:hAnsi="Times New Roman"/>
                <w:sz w:val="24"/>
                <w:szCs w:val="24"/>
                <w:lang w:eastAsia="ru-RU"/>
              </w:rPr>
            </w:pPr>
          </w:p>
        </w:tc>
      </w:tr>
    </w:tbl>
    <w:p w:rsidR="00A83795" w:rsidRPr="00FD7FBF" w:rsidRDefault="00A83795" w:rsidP="008E4327">
      <w:pPr>
        <w:jc w:val="both"/>
        <w:rPr>
          <w:rFonts w:ascii="Times New Roman" w:hAnsi="Times New Roman"/>
          <w:sz w:val="24"/>
          <w:szCs w:val="24"/>
        </w:rPr>
      </w:pPr>
      <w:r w:rsidRPr="00FD7FBF">
        <w:rPr>
          <w:rFonts w:ascii="Times New Roman" w:hAnsi="Times New Roman"/>
          <w:sz w:val="24"/>
          <w:szCs w:val="24"/>
        </w:rPr>
        <w:t xml:space="preserve">*- реализуется в форме практической подготовки </w:t>
      </w:r>
    </w:p>
    <w:p w:rsidR="00A83795" w:rsidRPr="008E4327" w:rsidRDefault="00A83795" w:rsidP="008E4327">
      <w:pPr>
        <w:pStyle w:val="a3"/>
        <w:ind w:left="360"/>
        <w:jc w:val="both"/>
      </w:pPr>
    </w:p>
    <w:p w:rsidR="00A83795" w:rsidRPr="00F224FF" w:rsidRDefault="00A83795" w:rsidP="00F224FF">
      <w:pPr>
        <w:numPr>
          <w:ilvl w:val="1"/>
          <w:numId w:val="5"/>
        </w:numPr>
        <w:autoSpaceDE w:val="0"/>
        <w:autoSpaceDN w:val="0"/>
        <w:adjustRightInd w:val="0"/>
        <w:spacing w:after="0" w:line="240" w:lineRule="auto"/>
        <w:jc w:val="both"/>
        <w:rPr>
          <w:rFonts w:ascii="Times New Roman" w:hAnsi="Times New Roman"/>
          <w:b/>
          <w:i/>
          <w:sz w:val="24"/>
          <w:szCs w:val="24"/>
          <w:lang w:eastAsia="ru-RU"/>
        </w:rPr>
      </w:pPr>
      <w:r w:rsidRPr="00F224FF">
        <w:rPr>
          <w:rFonts w:ascii="Times New Roman" w:hAnsi="Times New Roman"/>
          <w:b/>
          <w:i/>
          <w:sz w:val="24"/>
          <w:szCs w:val="24"/>
          <w:lang w:eastAsia="ru-RU"/>
        </w:rPr>
        <w:t>Программа дисциплины, структурированная по темам / разделам</w:t>
      </w:r>
    </w:p>
    <w:p w:rsidR="00A83795" w:rsidRPr="00F224FF" w:rsidRDefault="00A83795" w:rsidP="00F224FF">
      <w:pPr>
        <w:autoSpaceDE w:val="0"/>
        <w:autoSpaceDN w:val="0"/>
        <w:adjustRightInd w:val="0"/>
        <w:spacing w:after="0" w:line="240" w:lineRule="auto"/>
        <w:ind w:left="1440"/>
        <w:jc w:val="center"/>
        <w:rPr>
          <w:rFonts w:ascii="Times New Roman" w:hAnsi="Times New Roman"/>
          <w:b/>
          <w:sz w:val="24"/>
          <w:szCs w:val="24"/>
          <w:lang w:eastAsia="ru-RU"/>
        </w:rPr>
      </w:pPr>
    </w:p>
    <w:p w:rsidR="00A83795" w:rsidRPr="00F224FF" w:rsidRDefault="00A83795" w:rsidP="00F224FF">
      <w:pPr>
        <w:numPr>
          <w:ilvl w:val="2"/>
          <w:numId w:val="5"/>
        </w:num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курса</w:t>
      </w: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A83795" w:rsidRPr="00A70D77" w:rsidTr="00F224FF">
        <w:tc>
          <w:tcPr>
            <w:tcW w:w="684"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64"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423"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лекционного занятия</w:t>
            </w:r>
          </w:p>
        </w:tc>
      </w:tr>
      <w:tr w:rsidR="00A83795" w:rsidRPr="00A70D77" w:rsidTr="00F224FF">
        <w:tc>
          <w:tcPr>
            <w:tcW w:w="684" w:type="dxa"/>
          </w:tcPr>
          <w:p w:rsidR="00A83795" w:rsidRPr="00F224FF" w:rsidRDefault="00A83795" w:rsidP="00F224FF">
            <w:pPr>
              <w:widowControl w:val="0"/>
              <w:numPr>
                <w:ilvl w:val="0"/>
                <w:numId w:val="8"/>
              </w:numPr>
              <w:autoSpaceDE w:val="0"/>
              <w:autoSpaceDN w:val="0"/>
              <w:adjustRightInd w:val="0"/>
              <w:spacing w:after="0" w:line="240" w:lineRule="auto"/>
              <w:contextualSpacing/>
              <w:rPr>
                <w:rFonts w:ascii="Times New Roman" w:hAnsi="Times New Roman"/>
                <w:sz w:val="24"/>
                <w:szCs w:val="24"/>
                <w:lang w:eastAsia="ru-RU"/>
              </w:rPr>
            </w:pPr>
          </w:p>
        </w:tc>
        <w:tc>
          <w:tcPr>
            <w:tcW w:w="2464"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Особенности монументальной скульптуры, взаимосвязь с архитектурой.</w:t>
            </w:r>
          </w:p>
        </w:tc>
        <w:tc>
          <w:tcPr>
            <w:tcW w:w="6423"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 xml:space="preserve">Отличия экстерьерной и интерьерной монументальной скульптуры, способы интеграции скульптурной композиции в архитектурную среду. </w:t>
            </w:r>
          </w:p>
        </w:tc>
      </w:tr>
    </w:tbl>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4.2.2. Содержание практических занятий</w:t>
      </w: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A83795" w:rsidRPr="00A70D77" w:rsidTr="00F224FF">
        <w:tc>
          <w:tcPr>
            <w:tcW w:w="704"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3260"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5607"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Содержание практического занятия</w:t>
            </w:r>
          </w:p>
        </w:tc>
      </w:tr>
      <w:tr w:rsidR="00A83795" w:rsidRPr="00A70D77" w:rsidTr="00F224FF">
        <w:tc>
          <w:tcPr>
            <w:tcW w:w="704" w:type="dxa"/>
          </w:tcPr>
          <w:p w:rsidR="00A83795" w:rsidRPr="00F224FF" w:rsidRDefault="00A83795"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1.</w:t>
            </w:r>
          </w:p>
        </w:tc>
        <w:tc>
          <w:tcPr>
            <w:tcW w:w="3260"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Особенности монументальной скульптуры, взаимосвязь с архитектурой.</w:t>
            </w:r>
          </w:p>
        </w:tc>
        <w:tc>
          <w:tcPr>
            <w:tcW w:w="5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 xml:space="preserve">Отличия экстерьерной и интерьерной монументальной скульптуры, способы интеграции скульптурной композиции в архитектурную среду. </w:t>
            </w:r>
          </w:p>
        </w:tc>
      </w:tr>
      <w:tr w:rsidR="00A83795" w:rsidRPr="00A70D77" w:rsidTr="00F224FF">
        <w:tc>
          <w:tcPr>
            <w:tcW w:w="704" w:type="dxa"/>
          </w:tcPr>
          <w:p w:rsidR="00A83795" w:rsidRPr="00F224FF" w:rsidRDefault="00A83795"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3260"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Виды экстерьерной скульптуры, применение в различных архитектурных решениях.</w:t>
            </w:r>
          </w:p>
        </w:tc>
        <w:tc>
          <w:tcPr>
            <w:tcW w:w="5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Экстерьерная скульптура в различных архитектурных ситуациях, различные композиционные решения организации скульптуры. Приемы технического исполнения, выбор материала, масштаба и др.</w:t>
            </w:r>
          </w:p>
        </w:tc>
      </w:tr>
      <w:tr w:rsidR="00A83795" w:rsidRPr="00A70D77" w:rsidTr="00F224FF">
        <w:tc>
          <w:tcPr>
            <w:tcW w:w="704" w:type="dxa"/>
          </w:tcPr>
          <w:p w:rsidR="00A83795" w:rsidRPr="00F224FF" w:rsidRDefault="00A83795"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3</w:t>
            </w:r>
          </w:p>
        </w:tc>
        <w:tc>
          <w:tcPr>
            <w:tcW w:w="3260"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Композиционные особенности создания монументальной скульптуры в экстерьере.</w:t>
            </w:r>
          </w:p>
        </w:tc>
        <w:tc>
          <w:tcPr>
            <w:tcW w:w="5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Виды композиционного решения скульптуры в условиях конкретной архитектурной среды. Применение различных методов и средств создания монументальной скульптуры для максимальной выразительности.</w:t>
            </w:r>
          </w:p>
        </w:tc>
      </w:tr>
      <w:tr w:rsidR="00A83795" w:rsidRPr="00A70D77" w:rsidTr="00F224FF">
        <w:tc>
          <w:tcPr>
            <w:tcW w:w="704" w:type="dxa"/>
          </w:tcPr>
          <w:p w:rsidR="00A83795" w:rsidRPr="00F224FF" w:rsidRDefault="00A83795"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4</w:t>
            </w:r>
          </w:p>
        </w:tc>
        <w:tc>
          <w:tcPr>
            <w:tcW w:w="3260"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Особенности восприятия экстерьерной скульптуры в архитектурной среде, факторы, влияющие на пластическое решение композиции.</w:t>
            </w:r>
          </w:p>
        </w:tc>
        <w:tc>
          <w:tcPr>
            <w:tcW w:w="5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 xml:space="preserve">Факторы влияющие на восприятие скульптуры в экстерьере, размеры, масштабы, «отход», расстояние осмотра, перспективные искажения и тд. Средства корректировки восприятия визуальных искажений крупных монументальных скульптурных объектов. </w:t>
            </w:r>
          </w:p>
        </w:tc>
      </w:tr>
      <w:tr w:rsidR="00A83795" w:rsidRPr="00A70D77" w:rsidTr="00F224FF">
        <w:tc>
          <w:tcPr>
            <w:tcW w:w="704" w:type="dxa"/>
          </w:tcPr>
          <w:p w:rsidR="00A83795" w:rsidRPr="00F224FF" w:rsidRDefault="00A83795"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5</w:t>
            </w:r>
          </w:p>
        </w:tc>
        <w:tc>
          <w:tcPr>
            <w:tcW w:w="3260"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Организация целостного художественного образа между экстерьерной скульптурой и архитектурой</w:t>
            </w:r>
          </w:p>
        </w:tc>
        <w:tc>
          <w:tcPr>
            <w:tcW w:w="5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Создание скульптурного произведения с учетом тематического, исторического и пластического образа архитектурного окружения. Грамотная организация работы по созданию архитектурной скульптуры в экстерьере с учетом всех необходимых факторов. Работа с источниками, анализ пространства, стилистических особенностей архитектуры и среды.</w:t>
            </w:r>
          </w:p>
        </w:tc>
      </w:tr>
      <w:tr w:rsidR="00A83795" w:rsidRPr="00A70D77" w:rsidTr="00F224FF">
        <w:tc>
          <w:tcPr>
            <w:tcW w:w="704" w:type="dxa"/>
          </w:tcPr>
          <w:p w:rsidR="00A83795" w:rsidRPr="00F224FF" w:rsidRDefault="00A83795"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6</w:t>
            </w:r>
          </w:p>
        </w:tc>
        <w:tc>
          <w:tcPr>
            <w:tcW w:w="3260"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Композиционные особенности создания монументальной скульптуры в экстерьере.</w:t>
            </w:r>
          </w:p>
        </w:tc>
        <w:tc>
          <w:tcPr>
            <w:tcW w:w="5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Выполнение эскизных рисунков различных композиционных решений скульптуры в экстерьере.</w:t>
            </w:r>
          </w:p>
        </w:tc>
      </w:tr>
      <w:tr w:rsidR="00A83795" w:rsidRPr="00A70D77" w:rsidTr="00F224FF">
        <w:tc>
          <w:tcPr>
            <w:tcW w:w="704" w:type="dxa"/>
          </w:tcPr>
          <w:p w:rsidR="00A83795" w:rsidRPr="00F224FF" w:rsidRDefault="00A83795"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7</w:t>
            </w:r>
          </w:p>
        </w:tc>
        <w:tc>
          <w:tcPr>
            <w:tcW w:w="3260"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Особенности восприятия экстерьерной скульптуры в архитектурной среде, факторы, влияющие на пластическое решение композиции.</w:t>
            </w:r>
          </w:p>
        </w:tc>
        <w:tc>
          <w:tcPr>
            <w:tcW w:w="5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Выполнение рисунков, схем восприятия одной и той же скульптуры с различного ракурса, расстояния, различного масштаба и т.д.</w:t>
            </w:r>
          </w:p>
        </w:tc>
      </w:tr>
      <w:tr w:rsidR="00A83795" w:rsidRPr="00A70D77" w:rsidTr="00F224FF">
        <w:tc>
          <w:tcPr>
            <w:tcW w:w="704" w:type="dxa"/>
          </w:tcPr>
          <w:p w:rsidR="00A83795" w:rsidRPr="00F224FF" w:rsidRDefault="00A83795"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8</w:t>
            </w:r>
          </w:p>
        </w:tc>
        <w:tc>
          <w:tcPr>
            <w:tcW w:w="3260"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Организация целостного художественного образа между экстерьерной скульптурой и архитектурой</w:t>
            </w:r>
          </w:p>
        </w:tc>
        <w:tc>
          <w:tcPr>
            <w:tcW w:w="5607" w:type="dxa"/>
          </w:tcPr>
          <w:p w:rsidR="00A83795" w:rsidRPr="00A70D77" w:rsidRDefault="00A83795" w:rsidP="00B55668">
            <w:pPr>
              <w:jc w:val="both"/>
              <w:rPr>
                <w:rFonts w:ascii="Times New Roman" w:hAnsi="Times New Roman"/>
                <w:sz w:val="24"/>
                <w:szCs w:val="24"/>
              </w:rPr>
            </w:pPr>
            <w:r w:rsidRPr="00A70D77">
              <w:rPr>
                <w:rFonts w:ascii="Times New Roman" w:hAnsi="Times New Roman"/>
                <w:sz w:val="24"/>
                <w:szCs w:val="24"/>
              </w:rPr>
              <w:t>Выполнение графической работы по разработке скульптурного элемента, произведения или скульптурной композиции в экстерьерной среде. Схематично показать образ скульптуры в среде конкретной архитектуры.</w:t>
            </w:r>
          </w:p>
        </w:tc>
      </w:tr>
    </w:tbl>
    <w:p w:rsidR="00A83795" w:rsidRPr="00F224FF" w:rsidRDefault="00A83795" w:rsidP="00F224FF">
      <w:pPr>
        <w:autoSpaceDE w:val="0"/>
        <w:autoSpaceDN w:val="0"/>
        <w:adjustRightInd w:val="0"/>
        <w:spacing w:after="0" w:line="240" w:lineRule="auto"/>
        <w:rPr>
          <w:rFonts w:ascii="Times New Roman" w:hAnsi="Times New Roman"/>
          <w:b/>
          <w:sz w:val="24"/>
          <w:szCs w:val="24"/>
          <w:lang w:eastAsia="ru-RU"/>
        </w:rPr>
      </w:pPr>
      <w:r w:rsidRPr="00F224FF">
        <w:rPr>
          <w:rFonts w:ascii="Times New Roman" w:hAnsi="Times New Roman"/>
          <w:b/>
          <w:sz w:val="24"/>
          <w:szCs w:val="24"/>
          <w:lang w:eastAsia="ru-RU"/>
        </w:rPr>
        <w:t xml:space="preserve">4.2.3. Содержание самостоятельной работы </w:t>
      </w:r>
    </w:p>
    <w:p w:rsidR="00A83795" w:rsidRPr="00F224FF" w:rsidRDefault="00A83795" w:rsidP="00F224FF">
      <w:pPr>
        <w:autoSpaceDE w:val="0"/>
        <w:autoSpaceDN w:val="0"/>
        <w:adjustRightInd w:val="0"/>
        <w:spacing w:after="0" w:line="240" w:lineRule="auto"/>
        <w:ind w:left="360"/>
        <w:jc w:val="both"/>
        <w:rPr>
          <w:rFonts w:ascii="Times New Roman" w:hAnsi="Times New Roman"/>
          <w:b/>
          <w:bCs/>
          <w:i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83795" w:rsidRPr="00A70D77" w:rsidTr="00F224FF">
        <w:tc>
          <w:tcPr>
            <w:tcW w:w="817"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 п/п</w:t>
            </w:r>
          </w:p>
        </w:tc>
        <w:tc>
          <w:tcPr>
            <w:tcW w:w="2410"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Наименование темы (раздела) дисциплины</w:t>
            </w:r>
          </w:p>
        </w:tc>
        <w:tc>
          <w:tcPr>
            <w:tcW w:w="6344" w:type="dxa"/>
          </w:tcPr>
          <w:p w:rsidR="00A83795" w:rsidRPr="00F224FF" w:rsidRDefault="00A83795" w:rsidP="00F224FF">
            <w:pPr>
              <w:spacing w:after="0" w:line="240" w:lineRule="auto"/>
              <w:jc w:val="center"/>
              <w:rPr>
                <w:rFonts w:ascii="Times New Roman" w:hAnsi="Times New Roman"/>
                <w:b/>
                <w:sz w:val="24"/>
                <w:szCs w:val="24"/>
                <w:lang w:eastAsia="ru-RU"/>
              </w:rPr>
            </w:pPr>
            <w:r w:rsidRPr="00F224FF">
              <w:rPr>
                <w:rFonts w:ascii="Times New Roman" w:hAnsi="Times New Roman"/>
                <w:b/>
                <w:sz w:val="24"/>
                <w:szCs w:val="24"/>
                <w:lang w:eastAsia="ru-RU"/>
              </w:rPr>
              <w:t>Формы и тематика самостоятельной работы</w:t>
            </w:r>
          </w:p>
        </w:tc>
      </w:tr>
      <w:tr w:rsidR="00A83795" w:rsidRPr="00A70D77" w:rsidTr="00F224FF">
        <w:tc>
          <w:tcPr>
            <w:tcW w:w="817" w:type="dxa"/>
          </w:tcPr>
          <w:p w:rsidR="00A83795" w:rsidRPr="00F224FF" w:rsidRDefault="00A83795" w:rsidP="00F224FF">
            <w:pPr>
              <w:widowControl w:val="0"/>
              <w:autoSpaceDE w:val="0"/>
              <w:autoSpaceDN w:val="0"/>
              <w:adjustRightInd w:val="0"/>
              <w:spacing w:after="0" w:line="240" w:lineRule="auto"/>
              <w:contextualSpacing/>
              <w:rPr>
                <w:rFonts w:ascii="Times New Roman" w:hAnsi="Times New Roman"/>
                <w:sz w:val="24"/>
                <w:szCs w:val="24"/>
                <w:highlight w:val="yellow"/>
                <w:lang w:eastAsia="ru-RU"/>
              </w:rPr>
            </w:pPr>
            <w:r w:rsidRPr="00F224FF">
              <w:rPr>
                <w:rFonts w:ascii="Times New Roman" w:hAnsi="Times New Roman"/>
                <w:sz w:val="24"/>
                <w:szCs w:val="24"/>
                <w:lang w:eastAsia="ru-RU"/>
              </w:rPr>
              <w:t>1.</w:t>
            </w:r>
          </w:p>
        </w:tc>
        <w:tc>
          <w:tcPr>
            <w:tcW w:w="2410" w:type="dxa"/>
          </w:tcPr>
          <w:p w:rsidR="00A83795" w:rsidRDefault="00A83795" w:rsidP="00942E2B">
            <w:pPr>
              <w:jc w:val="both"/>
              <w:rPr>
                <w:rFonts w:ascii="Times New Roman" w:hAnsi="Times New Roman"/>
                <w:sz w:val="24"/>
                <w:szCs w:val="24"/>
              </w:rPr>
            </w:pPr>
            <w:r>
              <w:rPr>
                <w:rFonts w:ascii="Times New Roman" w:hAnsi="Times New Roman"/>
                <w:sz w:val="24"/>
                <w:szCs w:val="24"/>
              </w:rPr>
              <w:t>Раздел</w:t>
            </w:r>
            <w:r w:rsidRPr="00F224FF">
              <w:rPr>
                <w:rFonts w:ascii="Times New Roman" w:hAnsi="Times New Roman"/>
                <w:sz w:val="24"/>
                <w:szCs w:val="24"/>
              </w:rPr>
              <w:t>1</w:t>
            </w:r>
          </w:p>
          <w:p w:rsidR="00A83795" w:rsidRPr="00F224FF" w:rsidRDefault="00A83795" w:rsidP="00942E2B">
            <w:pPr>
              <w:spacing w:after="0" w:line="240" w:lineRule="auto"/>
              <w:rPr>
                <w:rFonts w:ascii="Times New Roman" w:hAnsi="Times New Roman"/>
                <w:color w:val="000000"/>
                <w:spacing w:val="2"/>
                <w:sz w:val="24"/>
                <w:szCs w:val="24"/>
                <w:highlight w:val="yellow"/>
              </w:rPr>
            </w:pPr>
            <w:r w:rsidRPr="00A70D77">
              <w:rPr>
                <w:rFonts w:ascii="Times New Roman" w:hAnsi="Times New Roman"/>
                <w:sz w:val="24"/>
                <w:szCs w:val="24"/>
              </w:rPr>
              <w:t>Особенности восприятия экстерьерной скульптуры в архитектурной среде, факторы, влияющие на пластическое решение композиции.</w:t>
            </w:r>
          </w:p>
        </w:tc>
        <w:tc>
          <w:tcPr>
            <w:tcW w:w="6344" w:type="dxa"/>
          </w:tcPr>
          <w:p w:rsidR="00A83795" w:rsidRPr="00A70D77" w:rsidRDefault="00A83795" w:rsidP="00942E2B">
            <w:pPr>
              <w:shd w:val="clear" w:color="auto" w:fill="FFFFFF"/>
              <w:spacing w:line="240" w:lineRule="auto"/>
              <w:jc w:val="both"/>
              <w:rPr>
                <w:rFonts w:ascii="Times New Roman" w:hAnsi="Times New Roman"/>
                <w:color w:val="000000"/>
              </w:rPr>
            </w:pPr>
            <w:r w:rsidRPr="00A70D77">
              <w:rPr>
                <w:rFonts w:ascii="Times New Roman" w:hAnsi="Times New Roman"/>
                <w:color w:val="000000"/>
              </w:rPr>
              <w:t>Реферирование литературы</w:t>
            </w:r>
          </w:p>
          <w:p w:rsidR="00A83795" w:rsidRPr="00A70D77" w:rsidRDefault="00A83795" w:rsidP="00942E2B">
            <w:pPr>
              <w:shd w:val="clear" w:color="auto" w:fill="FFFFFF"/>
              <w:spacing w:line="240" w:lineRule="auto"/>
              <w:jc w:val="both"/>
              <w:rPr>
                <w:rFonts w:ascii="Times New Roman" w:hAnsi="Times New Roman"/>
                <w:color w:val="000000"/>
              </w:rPr>
            </w:pPr>
            <w:r w:rsidRPr="00A70D77">
              <w:rPr>
                <w:rFonts w:ascii="Times New Roman" w:hAnsi="Times New Roman"/>
                <w:color w:val="000000"/>
              </w:rPr>
              <w:t>Работа со справочными материалами</w:t>
            </w:r>
          </w:p>
          <w:p w:rsidR="00A83795" w:rsidRPr="00A70D77" w:rsidRDefault="00A83795" w:rsidP="00942E2B">
            <w:pPr>
              <w:shd w:val="clear" w:color="auto" w:fill="FFFFFF"/>
              <w:spacing w:line="240" w:lineRule="auto"/>
              <w:jc w:val="both"/>
              <w:rPr>
                <w:rFonts w:ascii="Times New Roman" w:hAnsi="Times New Roman"/>
                <w:color w:val="000000"/>
              </w:rPr>
            </w:pPr>
            <w:r w:rsidRPr="00A70D77">
              <w:rPr>
                <w:rFonts w:ascii="Times New Roman" w:hAnsi="Times New Roman"/>
                <w:color w:val="000000"/>
              </w:rPr>
              <w:t>Работа с Интернет-ресурсами</w:t>
            </w:r>
          </w:p>
          <w:p w:rsidR="00A83795" w:rsidRPr="00A70D77" w:rsidRDefault="00A83795" w:rsidP="00192F7E">
            <w:pPr>
              <w:shd w:val="clear" w:color="auto" w:fill="FFFFFF"/>
              <w:spacing w:line="240" w:lineRule="auto"/>
              <w:jc w:val="both"/>
              <w:rPr>
                <w:rFonts w:ascii="Times New Roman" w:hAnsi="Times New Roman"/>
                <w:color w:val="000000"/>
              </w:rPr>
            </w:pPr>
            <w:r w:rsidRPr="00A70D77">
              <w:rPr>
                <w:rFonts w:ascii="Times New Roman" w:hAnsi="Times New Roman"/>
                <w:color w:val="000000"/>
              </w:rPr>
              <w:t>Индивидуальные творческие задания</w:t>
            </w:r>
          </w:p>
          <w:p w:rsidR="00A83795" w:rsidRPr="00942E2B" w:rsidRDefault="00A83795" w:rsidP="00942E2B">
            <w:pPr>
              <w:shd w:val="clear" w:color="auto" w:fill="FFFFFF"/>
              <w:spacing w:after="0" w:line="240" w:lineRule="auto"/>
              <w:jc w:val="both"/>
              <w:rPr>
                <w:rFonts w:ascii="Times New Roman" w:hAnsi="Times New Roman"/>
                <w:color w:val="000000"/>
                <w:sz w:val="24"/>
                <w:szCs w:val="24"/>
                <w:highlight w:val="yellow"/>
                <w:lang w:eastAsia="ru-RU"/>
              </w:rPr>
            </w:pPr>
          </w:p>
        </w:tc>
      </w:tr>
      <w:tr w:rsidR="00A83795" w:rsidRPr="00A70D77" w:rsidTr="00F224FF">
        <w:tc>
          <w:tcPr>
            <w:tcW w:w="817" w:type="dxa"/>
          </w:tcPr>
          <w:p w:rsidR="00A83795" w:rsidRPr="00F224FF" w:rsidRDefault="00A83795" w:rsidP="00F224FF">
            <w:pPr>
              <w:widowControl w:val="0"/>
              <w:autoSpaceDE w:val="0"/>
              <w:autoSpaceDN w:val="0"/>
              <w:adjustRightInd w:val="0"/>
              <w:spacing w:after="0" w:line="240" w:lineRule="auto"/>
              <w:contextualSpacing/>
              <w:rPr>
                <w:rFonts w:ascii="Times New Roman" w:hAnsi="Times New Roman"/>
                <w:sz w:val="24"/>
                <w:szCs w:val="24"/>
                <w:lang w:eastAsia="ru-RU"/>
              </w:rPr>
            </w:pPr>
            <w:r w:rsidRPr="00F224FF">
              <w:rPr>
                <w:rFonts w:ascii="Times New Roman" w:hAnsi="Times New Roman"/>
                <w:sz w:val="24"/>
                <w:szCs w:val="24"/>
                <w:lang w:eastAsia="ru-RU"/>
              </w:rPr>
              <w:t>2.</w:t>
            </w:r>
          </w:p>
        </w:tc>
        <w:tc>
          <w:tcPr>
            <w:tcW w:w="2410" w:type="dxa"/>
          </w:tcPr>
          <w:p w:rsidR="00A83795" w:rsidRDefault="00A83795" w:rsidP="00942E2B">
            <w:pPr>
              <w:widowControl w:val="0"/>
              <w:tabs>
                <w:tab w:val="right" w:leader="underscore" w:pos="9639"/>
              </w:tabs>
              <w:autoSpaceDE w:val="0"/>
              <w:autoSpaceDN w:val="0"/>
              <w:spacing w:after="0" w:line="240" w:lineRule="auto"/>
              <w:jc w:val="both"/>
              <w:rPr>
                <w:rFonts w:ascii="Times New Roman" w:hAnsi="Times New Roman"/>
                <w:sz w:val="24"/>
                <w:szCs w:val="24"/>
              </w:rPr>
            </w:pPr>
            <w:r>
              <w:rPr>
                <w:rFonts w:ascii="Times New Roman" w:hAnsi="Times New Roman"/>
                <w:sz w:val="24"/>
                <w:szCs w:val="24"/>
              </w:rPr>
              <w:t>Раздел2.</w:t>
            </w:r>
          </w:p>
          <w:p w:rsidR="00A83795" w:rsidRPr="00F224FF" w:rsidRDefault="00A83795" w:rsidP="00B55668">
            <w:pPr>
              <w:spacing w:after="0" w:line="240" w:lineRule="auto"/>
              <w:rPr>
                <w:rFonts w:ascii="Times New Roman" w:hAnsi="Times New Roman"/>
                <w:sz w:val="24"/>
                <w:szCs w:val="24"/>
                <w:lang w:eastAsia="ru-RU"/>
              </w:rPr>
            </w:pPr>
            <w:r w:rsidRPr="00A70D77">
              <w:rPr>
                <w:rFonts w:ascii="Times New Roman" w:hAnsi="Times New Roman"/>
                <w:sz w:val="24"/>
                <w:szCs w:val="24"/>
              </w:rPr>
              <w:t>Организация целостного художественного образа между экстерьерной скульптурой и архитектурой</w:t>
            </w:r>
          </w:p>
        </w:tc>
        <w:tc>
          <w:tcPr>
            <w:tcW w:w="6344" w:type="dxa"/>
          </w:tcPr>
          <w:p w:rsidR="00A83795" w:rsidRPr="00A70D77" w:rsidRDefault="00A83795" w:rsidP="00942E2B">
            <w:pPr>
              <w:shd w:val="clear" w:color="auto" w:fill="FFFFFF"/>
              <w:spacing w:line="240" w:lineRule="auto"/>
              <w:jc w:val="both"/>
              <w:rPr>
                <w:rFonts w:ascii="Times New Roman" w:hAnsi="Times New Roman"/>
                <w:color w:val="000000"/>
              </w:rPr>
            </w:pPr>
            <w:r w:rsidRPr="00A70D77">
              <w:rPr>
                <w:rFonts w:ascii="Times New Roman" w:hAnsi="Times New Roman"/>
                <w:color w:val="000000"/>
              </w:rPr>
              <w:t>Работа с Интернет-ресурсами</w:t>
            </w:r>
          </w:p>
          <w:p w:rsidR="00A83795" w:rsidRPr="00A70D77" w:rsidRDefault="00A83795" w:rsidP="00192F7E">
            <w:pPr>
              <w:shd w:val="clear" w:color="auto" w:fill="FFFFFF"/>
              <w:spacing w:line="240" w:lineRule="auto"/>
              <w:jc w:val="both"/>
              <w:rPr>
                <w:rFonts w:ascii="Times New Roman" w:hAnsi="Times New Roman"/>
                <w:color w:val="000000"/>
              </w:rPr>
            </w:pPr>
            <w:r w:rsidRPr="00A70D77">
              <w:rPr>
                <w:rFonts w:ascii="Times New Roman" w:hAnsi="Times New Roman"/>
                <w:color w:val="000000"/>
              </w:rPr>
              <w:t>Индивидуальные творческие задания</w:t>
            </w:r>
          </w:p>
          <w:p w:rsidR="00A83795" w:rsidRPr="00942E2B" w:rsidRDefault="00A83795" w:rsidP="00942E2B">
            <w:pPr>
              <w:shd w:val="clear" w:color="auto" w:fill="FFFFFF"/>
              <w:spacing w:after="0" w:line="240" w:lineRule="auto"/>
              <w:jc w:val="both"/>
              <w:rPr>
                <w:rFonts w:ascii="Times New Roman" w:hAnsi="Times New Roman"/>
                <w:color w:val="000000"/>
                <w:sz w:val="24"/>
                <w:szCs w:val="24"/>
                <w:highlight w:val="yellow"/>
                <w:lang w:eastAsia="ru-RU"/>
              </w:rPr>
            </w:pPr>
          </w:p>
        </w:tc>
      </w:tr>
    </w:tbl>
    <w:p w:rsidR="00A83795" w:rsidRPr="00F224FF" w:rsidRDefault="00A83795"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A83795" w:rsidRPr="00F224FF" w:rsidRDefault="00A83795"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A83795" w:rsidRPr="00F224FF" w:rsidRDefault="00A83795"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A83795" w:rsidRPr="00D21EC5" w:rsidRDefault="00A83795" w:rsidP="007069DE">
      <w:pPr>
        <w:pStyle w:val="a3"/>
        <w:numPr>
          <w:ilvl w:val="0"/>
          <w:numId w:val="41"/>
        </w:numPr>
        <w:outlineLvl w:val="0"/>
      </w:pPr>
      <w:r w:rsidRPr="00D21EC5">
        <w:t xml:space="preserve">Карслян С.О. Декоративная композиция по скульптуре и ее основы [Электронный ресурс]: учебное пособие/ Карслян С.О.— Электрон.текстовые данные.— Самара: Самарский государственный архитектурно-строительный университет, ЭБС АСВ,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/20460.— ЭБС «</w:t>
      </w:r>
      <w:r w:rsidRPr="00D21EC5">
        <w:rPr>
          <w:lang w:val="en-US"/>
        </w:rPr>
        <w:t>IPRbooks</w:t>
      </w:r>
      <w:r w:rsidRPr="00D21EC5">
        <w:t>», по паролю</w:t>
      </w:r>
    </w:p>
    <w:p w:rsidR="00A83795" w:rsidRPr="00D21EC5" w:rsidRDefault="00A83795" w:rsidP="007069DE">
      <w:pPr>
        <w:pStyle w:val="a3"/>
        <w:numPr>
          <w:ilvl w:val="0"/>
          <w:numId w:val="41"/>
        </w:numPr>
        <w:outlineLvl w:val="0"/>
      </w:pPr>
      <w:r w:rsidRPr="00D21EC5">
        <w:t xml:space="preserve">Доронина Л.Н. Скульптура сталинской эпохи (1930–1950-е годы) [Электронный ресурс]: монография/ Доронина Л.Н.— Электрон.текстовыеданные.—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/26609.— ЭБС «</w:t>
      </w:r>
      <w:r w:rsidRPr="00D21EC5">
        <w:rPr>
          <w:lang w:val="en-US"/>
        </w:rPr>
        <w:t>IPRbooks</w:t>
      </w:r>
      <w:r w:rsidRPr="00D21EC5">
        <w:t>», по паролю</w:t>
      </w:r>
    </w:p>
    <w:p w:rsidR="00A83795" w:rsidRPr="00EA2167" w:rsidRDefault="00A83795" w:rsidP="007069DE">
      <w:pPr>
        <w:pStyle w:val="a3"/>
        <w:widowControl/>
        <w:numPr>
          <w:ilvl w:val="0"/>
          <w:numId w:val="41"/>
        </w:numPr>
        <w:autoSpaceDE/>
        <w:autoSpaceDN/>
        <w:adjustRightInd/>
        <w:spacing w:before="270" w:after="270"/>
        <w:rPr>
          <w:rFonts w:ascii="Times" w:hAnsi="Times"/>
          <w:sz w:val="20"/>
          <w:szCs w:val="20"/>
        </w:rPr>
      </w:pPr>
      <w:r w:rsidRPr="00D21EC5">
        <w:t>Г.В. ДудниковаПособие по скульптуре. Рельеф. Учебное пособие - Гжель ГГУ, 2016г</w:t>
      </w:r>
    </w:p>
    <w:p w:rsidR="00A83795" w:rsidRPr="00F224FF" w:rsidRDefault="00A83795" w:rsidP="00F224FF">
      <w:pPr>
        <w:autoSpaceDE w:val="0"/>
        <w:autoSpaceDN w:val="0"/>
        <w:adjustRightInd w:val="0"/>
        <w:spacing w:after="0" w:line="240" w:lineRule="auto"/>
        <w:jc w:val="both"/>
        <w:rPr>
          <w:rFonts w:ascii="Times New Roman" w:hAnsi="Times New Roman"/>
          <w:b/>
          <w:sz w:val="24"/>
          <w:szCs w:val="24"/>
          <w:lang w:eastAsia="ru-RU"/>
        </w:rPr>
      </w:pPr>
    </w:p>
    <w:p w:rsidR="00A83795" w:rsidRPr="00F224FF" w:rsidRDefault="00A83795" w:rsidP="00F224FF">
      <w:pPr>
        <w:autoSpaceDE w:val="0"/>
        <w:autoSpaceDN w:val="0"/>
        <w:adjustRightInd w:val="0"/>
        <w:spacing w:after="0" w:line="240" w:lineRule="auto"/>
        <w:ind w:left="357"/>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6.Фонд оценочных средств для проведения текущей и промежуточной аттестации обучающихся по дисциплине (модулю)</w:t>
      </w:r>
    </w:p>
    <w:p w:rsidR="00A83795" w:rsidRPr="00F224FF" w:rsidRDefault="00A83795" w:rsidP="00F224FF">
      <w:pPr>
        <w:autoSpaceDE w:val="0"/>
        <w:autoSpaceDN w:val="0"/>
        <w:adjustRightInd w:val="0"/>
        <w:spacing w:after="0" w:line="240" w:lineRule="auto"/>
        <w:ind w:left="357"/>
        <w:jc w:val="both"/>
        <w:rPr>
          <w:rFonts w:ascii="Times New Roman" w:hAnsi="Times New Roman"/>
          <w:b/>
          <w:bCs/>
          <w:i/>
          <w:iCs/>
          <w:sz w:val="24"/>
          <w:szCs w:val="24"/>
          <w:lang w:eastAsia="ru-RU"/>
        </w:rPr>
      </w:pPr>
    </w:p>
    <w:p w:rsidR="00A83795" w:rsidRPr="00F224FF" w:rsidRDefault="00A83795"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Предусмотрены следующие виды контроля качества освоения конкретной дисциплины:</w:t>
      </w:r>
    </w:p>
    <w:p w:rsidR="00A83795" w:rsidRPr="00F224FF" w:rsidRDefault="00A83795"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текущий контроль успеваемости</w:t>
      </w:r>
    </w:p>
    <w:p w:rsidR="00A83795" w:rsidRPr="00F224FF" w:rsidRDefault="00A83795" w:rsidP="00F224FF">
      <w:pPr>
        <w:autoSpaceDE w:val="0"/>
        <w:autoSpaceDN w:val="0"/>
        <w:adjustRightInd w:val="0"/>
        <w:spacing w:after="0" w:line="240" w:lineRule="auto"/>
        <w:ind w:left="720"/>
        <w:jc w:val="both"/>
        <w:rPr>
          <w:rFonts w:ascii="Times New Roman" w:hAnsi="Times New Roman"/>
          <w:sz w:val="24"/>
          <w:szCs w:val="24"/>
          <w:lang w:eastAsia="ru-RU"/>
        </w:rPr>
      </w:pPr>
      <w:r w:rsidRPr="00F224FF">
        <w:rPr>
          <w:rFonts w:ascii="Times New Roman" w:hAnsi="Times New Roman"/>
          <w:sz w:val="24"/>
          <w:szCs w:val="24"/>
          <w:lang w:eastAsia="ru-RU"/>
        </w:rPr>
        <w:t>- промежуточная аттестация обучающихся по дисциплине</w:t>
      </w:r>
    </w:p>
    <w:p w:rsidR="00A83795" w:rsidRPr="00F224FF" w:rsidRDefault="00A83795" w:rsidP="00F224FF">
      <w:pPr>
        <w:autoSpaceDE w:val="0"/>
        <w:autoSpaceDN w:val="0"/>
        <w:adjustRightInd w:val="0"/>
        <w:spacing w:after="0" w:line="240" w:lineRule="auto"/>
        <w:ind w:firstLine="708"/>
        <w:rPr>
          <w:rFonts w:ascii="Times New Roman" w:hAnsi="Times New Roman"/>
          <w:sz w:val="24"/>
          <w:szCs w:val="24"/>
          <w:lang w:eastAsia="ru-RU"/>
        </w:rPr>
      </w:pPr>
      <w:r w:rsidRPr="00F224FF">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F224FF">
        <w:rPr>
          <w:rFonts w:ascii="Times New Roman" w:hAnsi="Times New Roman"/>
          <w:bCs/>
          <w:sz w:val="24"/>
          <w:szCs w:val="24"/>
          <w:lang w:eastAsia="ru-RU"/>
        </w:rPr>
        <w:t>приложении</w:t>
      </w:r>
      <w:r w:rsidRPr="00F224FF">
        <w:rPr>
          <w:rFonts w:ascii="Times New Roman" w:hAnsi="Times New Roman"/>
          <w:sz w:val="24"/>
          <w:szCs w:val="24"/>
          <w:lang w:eastAsia="ru-RU"/>
        </w:rPr>
        <w:t xml:space="preserve"> к рабочей программе дисциплины</w:t>
      </w:r>
    </w:p>
    <w:p w:rsidR="00A83795" w:rsidRPr="00F224FF" w:rsidRDefault="00A83795"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A83795" w:rsidRPr="00F224FF" w:rsidRDefault="00A83795" w:rsidP="00F224FF">
      <w:pPr>
        <w:autoSpaceDE w:val="0"/>
        <w:autoSpaceDN w:val="0"/>
        <w:adjustRightInd w:val="0"/>
        <w:spacing w:after="0" w:line="240" w:lineRule="auto"/>
        <w:ind w:left="720"/>
        <w:jc w:val="both"/>
        <w:rPr>
          <w:rFonts w:ascii="Times New Roman" w:hAnsi="Times New Roman"/>
          <w:i/>
          <w:iCs/>
          <w:sz w:val="24"/>
          <w:szCs w:val="24"/>
          <w:lang w:eastAsia="ru-RU"/>
        </w:rPr>
      </w:pPr>
    </w:p>
    <w:p w:rsidR="00A83795" w:rsidRPr="00CF6BD5" w:rsidRDefault="00A83795" w:rsidP="00CF6BD5">
      <w:pPr>
        <w:pStyle w:val="a3"/>
        <w:numPr>
          <w:ilvl w:val="1"/>
          <w:numId w:val="47"/>
        </w:numPr>
        <w:jc w:val="both"/>
        <w:rPr>
          <w:b/>
          <w:iCs/>
        </w:rPr>
      </w:pPr>
      <w:r w:rsidRPr="00CF6BD5">
        <w:rPr>
          <w:b/>
          <w:iCs/>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2126"/>
        <w:gridCol w:w="4252"/>
      </w:tblGrid>
      <w:tr w:rsidR="00A83795" w:rsidRPr="00A70D77" w:rsidTr="00A70D77">
        <w:tc>
          <w:tcPr>
            <w:tcW w:w="3119" w:type="dxa"/>
          </w:tcPr>
          <w:p w:rsidR="00A83795" w:rsidRPr="00A70D77" w:rsidRDefault="00A83795" w:rsidP="00A70D77">
            <w:pPr>
              <w:pStyle w:val="a3"/>
              <w:ind w:left="0"/>
              <w:jc w:val="both"/>
              <w:rPr>
                <w:b/>
              </w:rPr>
            </w:pPr>
            <w:r w:rsidRPr="00A70D77">
              <w:rPr>
                <w:b/>
              </w:rPr>
              <w:t>Контролируемые разделы (темы)</w:t>
            </w:r>
          </w:p>
        </w:tc>
        <w:tc>
          <w:tcPr>
            <w:tcW w:w="2126" w:type="dxa"/>
          </w:tcPr>
          <w:p w:rsidR="00A83795" w:rsidRPr="00A70D77" w:rsidRDefault="00A83795" w:rsidP="00A70D77">
            <w:pPr>
              <w:pStyle w:val="a3"/>
              <w:ind w:left="0"/>
              <w:jc w:val="both"/>
              <w:rPr>
                <w:b/>
              </w:rPr>
            </w:pPr>
            <w:r w:rsidRPr="00A70D77">
              <w:rPr>
                <w:b/>
              </w:rPr>
              <w:t>Код контролируемой компетенции</w:t>
            </w:r>
          </w:p>
        </w:tc>
        <w:tc>
          <w:tcPr>
            <w:tcW w:w="4252" w:type="dxa"/>
          </w:tcPr>
          <w:p w:rsidR="00A83795" w:rsidRPr="00A70D77" w:rsidRDefault="00A83795" w:rsidP="00A70D77">
            <w:pPr>
              <w:pStyle w:val="a3"/>
              <w:ind w:left="0"/>
              <w:jc w:val="both"/>
              <w:rPr>
                <w:b/>
              </w:rPr>
            </w:pPr>
            <w:r w:rsidRPr="00A70D77">
              <w:rPr>
                <w:b/>
              </w:rPr>
              <w:t xml:space="preserve"> Наименование оценочного средства</w:t>
            </w:r>
          </w:p>
        </w:tc>
      </w:tr>
      <w:tr w:rsidR="00A83795" w:rsidRPr="00A70D77" w:rsidTr="00A70D77">
        <w:tc>
          <w:tcPr>
            <w:tcW w:w="3119"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Особенности монументальной скульптуры, взаимосвязь с архитектурой.</w:t>
            </w:r>
          </w:p>
        </w:tc>
        <w:tc>
          <w:tcPr>
            <w:tcW w:w="2126" w:type="dxa"/>
          </w:tcPr>
          <w:p w:rsidR="00A83795" w:rsidRDefault="00A83795" w:rsidP="00A70D77">
            <w:pPr>
              <w:pStyle w:val="a3"/>
              <w:ind w:left="0"/>
              <w:jc w:val="both"/>
            </w:pPr>
            <w:r>
              <w:t>ПК-3</w:t>
            </w:r>
          </w:p>
          <w:p w:rsidR="00A83795" w:rsidRPr="00703506" w:rsidRDefault="00A83795" w:rsidP="00A70D77">
            <w:pPr>
              <w:pStyle w:val="a3"/>
              <w:ind w:left="0"/>
              <w:jc w:val="both"/>
            </w:pPr>
            <w:r>
              <w:t>ПК-4</w:t>
            </w:r>
          </w:p>
        </w:tc>
        <w:tc>
          <w:tcPr>
            <w:tcW w:w="4252" w:type="dxa"/>
          </w:tcPr>
          <w:p w:rsidR="00A83795" w:rsidRPr="00703506" w:rsidRDefault="00A83795" w:rsidP="00A70D77">
            <w:pPr>
              <w:pStyle w:val="a3"/>
              <w:ind w:left="0"/>
              <w:jc w:val="both"/>
            </w:pPr>
            <w:r>
              <w:t>Просмотр практических работ, устный опрос</w:t>
            </w:r>
          </w:p>
        </w:tc>
      </w:tr>
      <w:tr w:rsidR="00A83795" w:rsidRPr="00A70D77" w:rsidTr="00A70D77">
        <w:tc>
          <w:tcPr>
            <w:tcW w:w="3119"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Виды экстерьерной скульптуры, применение в различных архитектурных решениях.</w:t>
            </w:r>
          </w:p>
        </w:tc>
        <w:tc>
          <w:tcPr>
            <w:tcW w:w="2126" w:type="dxa"/>
          </w:tcPr>
          <w:p w:rsidR="00A83795" w:rsidRDefault="00A83795" w:rsidP="00A70D77">
            <w:pPr>
              <w:pStyle w:val="a3"/>
              <w:ind w:left="0"/>
              <w:jc w:val="both"/>
            </w:pPr>
            <w:r>
              <w:t>ПК-3</w:t>
            </w:r>
          </w:p>
          <w:p w:rsidR="00A83795" w:rsidRPr="00703506" w:rsidRDefault="00A83795" w:rsidP="00A70D77">
            <w:pPr>
              <w:pStyle w:val="a3"/>
              <w:ind w:left="0"/>
              <w:jc w:val="both"/>
            </w:pPr>
            <w:r>
              <w:t>ПК-4</w:t>
            </w:r>
          </w:p>
        </w:tc>
        <w:tc>
          <w:tcPr>
            <w:tcW w:w="4252" w:type="dxa"/>
          </w:tcPr>
          <w:p w:rsidR="00A83795" w:rsidRPr="00703506" w:rsidRDefault="00A83795" w:rsidP="00A70D77">
            <w:pPr>
              <w:pStyle w:val="a3"/>
              <w:ind w:left="0"/>
              <w:jc w:val="both"/>
            </w:pPr>
            <w:r>
              <w:t>Просмотр практических работ, устный опрос</w:t>
            </w:r>
          </w:p>
        </w:tc>
      </w:tr>
      <w:tr w:rsidR="00A83795" w:rsidRPr="00A70D77" w:rsidTr="00A70D77">
        <w:tc>
          <w:tcPr>
            <w:tcW w:w="3119" w:type="dxa"/>
          </w:tcPr>
          <w:p w:rsidR="00A83795" w:rsidRPr="00A70D77" w:rsidRDefault="00A83795" w:rsidP="00A70D77">
            <w:pPr>
              <w:spacing w:after="0" w:line="240" w:lineRule="auto"/>
              <w:rPr>
                <w:rFonts w:ascii="Times New Roman" w:hAnsi="Times New Roman"/>
                <w:color w:val="000000"/>
                <w:spacing w:val="2"/>
                <w:sz w:val="24"/>
                <w:szCs w:val="24"/>
              </w:rPr>
            </w:pPr>
            <w:r w:rsidRPr="00A70D77">
              <w:rPr>
                <w:rFonts w:ascii="Times New Roman" w:hAnsi="Times New Roman"/>
                <w:sz w:val="24"/>
                <w:szCs w:val="24"/>
                <w:lang w:eastAsia="ru-RU"/>
              </w:rPr>
              <w:t>Композиционные особенности создания монументальной скульптуры в экстерьере.</w:t>
            </w:r>
          </w:p>
        </w:tc>
        <w:tc>
          <w:tcPr>
            <w:tcW w:w="2126" w:type="dxa"/>
          </w:tcPr>
          <w:p w:rsidR="00A83795" w:rsidRDefault="00A83795" w:rsidP="00A70D77">
            <w:pPr>
              <w:pStyle w:val="a3"/>
              <w:ind w:left="0"/>
              <w:jc w:val="both"/>
            </w:pPr>
            <w:r>
              <w:t>ПК-3</w:t>
            </w:r>
          </w:p>
          <w:p w:rsidR="00A83795" w:rsidRDefault="00A83795" w:rsidP="00A70D77">
            <w:pPr>
              <w:pStyle w:val="a3"/>
              <w:ind w:left="0"/>
              <w:jc w:val="both"/>
            </w:pPr>
            <w:r>
              <w:t>ПК-4</w:t>
            </w:r>
          </w:p>
        </w:tc>
        <w:tc>
          <w:tcPr>
            <w:tcW w:w="4252" w:type="dxa"/>
          </w:tcPr>
          <w:p w:rsidR="00A83795" w:rsidRDefault="00A83795" w:rsidP="00A70D77">
            <w:pPr>
              <w:pStyle w:val="a3"/>
              <w:ind w:left="0"/>
              <w:jc w:val="both"/>
            </w:pPr>
            <w:r>
              <w:t>Просмотр практических работ, устный опрос</w:t>
            </w:r>
          </w:p>
        </w:tc>
      </w:tr>
      <w:tr w:rsidR="00A83795" w:rsidRPr="00A70D77" w:rsidTr="00A70D77">
        <w:tc>
          <w:tcPr>
            <w:tcW w:w="3119" w:type="dxa"/>
          </w:tcPr>
          <w:p w:rsidR="00A83795" w:rsidRPr="00A70D77" w:rsidRDefault="00A83795" w:rsidP="00A70D77">
            <w:pPr>
              <w:spacing w:after="0" w:line="240" w:lineRule="auto"/>
              <w:rPr>
                <w:rFonts w:ascii="Times New Roman" w:hAnsi="Times New Roman"/>
                <w:color w:val="000000"/>
                <w:spacing w:val="2"/>
                <w:sz w:val="24"/>
                <w:szCs w:val="24"/>
              </w:rPr>
            </w:pPr>
            <w:r w:rsidRPr="00A70D77">
              <w:rPr>
                <w:rFonts w:ascii="Times New Roman" w:hAnsi="Times New Roman"/>
                <w:sz w:val="24"/>
                <w:szCs w:val="24"/>
                <w:lang w:eastAsia="ru-RU"/>
              </w:rPr>
              <w:t>Особенности восприятия экстерьерной скульптуры в архитектурной среде, факторы, влияющие на пластическое решение композиции.</w:t>
            </w:r>
          </w:p>
        </w:tc>
        <w:tc>
          <w:tcPr>
            <w:tcW w:w="2126" w:type="dxa"/>
          </w:tcPr>
          <w:p w:rsidR="00A83795" w:rsidRDefault="00A83795" w:rsidP="00A70D77">
            <w:pPr>
              <w:pStyle w:val="a3"/>
              <w:ind w:left="0"/>
              <w:jc w:val="both"/>
            </w:pPr>
            <w:r>
              <w:t>ПК-3</w:t>
            </w:r>
          </w:p>
          <w:p w:rsidR="00A83795" w:rsidRDefault="00A83795" w:rsidP="00A70D77">
            <w:pPr>
              <w:pStyle w:val="a3"/>
              <w:ind w:left="0"/>
              <w:jc w:val="both"/>
            </w:pPr>
            <w:r>
              <w:t>ПК-4</w:t>
            </w:r>
          </w:p>
        </w:tc>
        <w:tc>
          <w:tcPr>
            <w:tcW w:w="4252" w:type="dxa"/>
          </w:tcPr>
          <w:p w:rsidR="00A83795" w:rsidRDefault="00A83795" w:rsidP="00A70D77">
            <w:pPr>
              <w:pStyle w:val="a3"/>
              <w:ind w:left="0"/>
              <w:jc w:val="both"/>
            </w:pPr>
            <w:r>
              <w:t>Просмотр практических работ, устный опрос</w:t>
            </w:r>
          </w:p>
        </w:tc>
      </w:tr>
      <w:tr w:rsidR="00A83795" w:rsidRPr="00A70D77" w:rsidTr="00A70D77">
        <w:tc>
          <w:tcPr>
            <w:tcW w:w="3119" w:type="dxa"/>
          </w:tcPr>
          <w:p w:rsidR="00A83795" w:rsidRPr="00A70D77" w:rsidRDefault="00A83795" w:rsidP="00A70D77">
            <w:pPr>
              <w:spacing w:after="0" w:line="240" w:lineRule="auto"/>
              <w:rPr>
                <w:rFonts w:ascii="Times New Roman" w:hAnsi="Times New Roman"/>
                <w:color w:val="000000"/>
                <w:spacing w:val="2"/>
                <w:sz w:val="24"/>
                <w:szCs w:val="24"/>
              </w:rPr>
            </w:pPr>
            <w:r w:rsidRPr="00A70D77">
              <w:rPr>
                <w:rFonts w:ascii="Times New Roman" w:hAnsi="Times New Roman"/>
                <w:sz w:val="24"/>
                <w:szCs w:val="24"/>
                <w:lang w:eastAsia="ru-RU"/>
              </w:rPr>
              <w:t>Организация целостного художественного образа между экстерьерной скульптурой и архитектурой</w:t>
            </w:r>
          </w:p>
        </w:tc>
        <w:tc>
          <w:tcPr>
            <w:tcW w:w="2126" w:type="dxa"/>
          </w:tcPr>
          <w:p w:rsidR="00A83795" w:rsidRDefault="00A83795" w:rsidP="00A70D77">
            <w:pPr>
              <w:pStyle w:val="a3"/>
              <w:ind w:left="0"/>
              <w:jc w:val="both"/>
            </w:pPr>
            <w:r>
              <w:t>ПК-3</w:t>
            </w:r>
          </w:p>
          <w:p w:rsidR="00A83795" w:rsidRDefault="00A83795" w:rsidP="00A70D77">
            <w:pPr>
              <w:pStyle w:val="a3"/>
              <w:ind w:left="0"/>
              <w:jc w:val="both"/>
            </w:pPr>
            <w:r>
              <w:t>ПК-4</w:t>
            </w:r>
          </w:p>
        </w:tc>
        <w:tc>
          <w:tcPr>
            <w:tcW w:w="4252" w:type="dxa"/>
          </w:tcPr>
          <w:p w:rsidR="00A83795" w:rsidRDefault="00A83795" w:rsidP="00A70D77">
            <w:pPr>
              <w:pStyle w:val="a3"/>
              <w:ind w:left="0"/>
              <w:jc w:val="both"/>
            </w:pPr>
            <w:r>
              <w:t>Просмотр практических работ, устный опрос</w:t>
            </w:r>
          </w:p>
        </w:tc>
      </w:tr>
    </w:tbl>
    <w:p w:rsidR="00A83795" w:rsidRPr="00F224FF" w:rsidRDefault="00A83795" w:rsidP="00F224FF">
      <w:pPr>
        <w:autoSpaceDE w:val="0"/>
        <w:autoSpaceDN w:val="0"/>
        <w:adjustRightInd w:val="0"/>
        <w:spacing w:after="0" w:line="240" w:lineRule="auto"/>
        <w:ind w:left="1129"/>
        <w:jc w:val="both"/>
        <w:rPr>
          <w:rFonts w:ascii="Times New Roman" w:hAnsi="Times New Roman"/>
          <w:b/>
          <w:iCs/>
          <w:sz w:val="24"/>
          <w:szCs w:val="24"/>
          <w:lang w:eastAsia="ru-RU"/>
        </w:rPr>
      </w:pPr>
    </w:p>
    <w:p w:rsidR="00A83795" w:rsidRPr="00F224FF" w:rsidRDefault="00A83795" w:rsidP="00F224FF">
      <w:pPr>
        <w:autoSpaceDE w:val="0"/>
        <w:autoSpaceDN w:val="0"/>
        <w:adjustRightInd w:val="0"/>
        <w:spacing w:after="0" w:line="240" w:lineRule="auto"/>
        <w:ind w:left="720"/>
        <w:jc w:val="both"/>
        <w:rPr>
          <w:rFonts w:ascii="Times New Roman" w:hAnsi="Times New Roman"/>
          <w:iCs/>
          <w:sz w:val="24"/>
          <w:szCs w:val="24"/>
          <w:lang w:eastAsia="ru-RU"/>
        </w:rPr>
      </w:pPr>
    </w:p>
    <w:p w:rsidR="00A83795" w:rsidRDefault="00A83795" w:rsidP="00F224FF">
      <w:pPr>
        <w:autoSpaceDE w:val="0"/>
        <w:autoSpaceDN w:val="0"/>
        <w:adjustRightInd w:val="0"/>
        <w:spacing w:after="0" w:line="240" w:lineRule="auto"/>
        <w:ind w:firstLine="709"/>
        <w:jc w:val="both"/>
        <w:rPr>
          <w:rFonts w:ascii="Times New Roman" w:hAnsi="Times New Roman"/>
          <w:b/>
          <w:iCs/>
          <w:sz w:val="24"/>
          <w:szCs w:val="24"/>
          <w:lang w:eastAsia="ru-RU"/>
        </w:rPr>
      </w:pPr>
      <w:r w:rsidRPr="002468F4">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83795" w:rsidRPr="00AF4EF4" w:rsidRDefault="00A83795" w:rsidP="00F224FF">
      <w:pPr>
        <w:spacing w:after="0" w:line="240" w:lineRule="auto"/>
        <w:ind w:left="709"/>
        <w:jc w:val="both"/>
        <w:rPr>
          <w:rFonts w:ascii="Times New Roman" w:hAnsi="Times New Roman"/>
          <w:b/>
          <w:sz w:val="24"/>
          <w:szCs w:val="24"/>
          <w:lang w:eastAsia="ru-RU"/>
        </w:rPr>
      </w:pPr>
    </w:p>
    <w:p w:rsidR="00A83795" w:rsidRPr="00135139" w:rsidRDefault="00A83795" w:rsidP="002468F4">
      <w:pPr>
        <w:pStyle w:val="a8"/>
        <w:jc w:val="both"/>
        <w:rPr>
          <w:b/>
          <w:sz w:val="24"/>
          <w:szCs w:val="24"/>
        </w:rPr>
      </w:pPr>
      <w:r w:rsidRPr="00135139">
        <w:rPr>
          <w:b/>
          <w:sz w:val="24"/>
          <w:szCs w:val="24"/>
        </w:rPr>
        <w:t xml:space="preserve">Тема 1. </w:t>
      </w:r>
      <w:r w:rsidRPr="00135139">
        <w:rPr>
          <w:sz w:val="24"/>
          <w:szCs w:val="24"/>
        </w:rPr>
        <w:t>Композиционные особенности создания монументальной скульптуры в экстерьере.</w:t>
      </w:r>
    </w:p>
    <w:p w:rsidR="00A83795" w:rsidRPr="00135139" w:rsidRDefault="00A83795" w:rsidP="002468F4">
      <w:pPr>
        <w:jc w:val="both"/>
        <w:rPr>
          <w:rFonts w:ascii="Times New Roman" w:hAnsi="Times New Roman"/>
          <w:sz w:val="24"/>
          <w:szCs w:val="24"/>
        </w:rPr>
      </w:pPr>
      <w:r w:rsidRPr="00135139">
        <w:rPr>
          <w:rFonts w:ascii="Times New Roman" w:hAnsi="Times New Roman"/>
          <w:sz w:val="24"/>
          <w:szCs w:val="24"/>
        </w:rPr>
        <w:t>Выполнение эскизных рисунков различных композиционных решений скульптуры в экстерьере.</w:t>
      </w:r>
    </w:p>
    <w:p w:rsidR="00A83795" w:rsidRPr="00135139" w:rsidRDefault="00A83795" w:rsidP="002468F4">
      <w:pPr>
        <w:pStyle w:val="a8"/>
        <w:jc w:val="both"/>
        <w:rPr>
          <w:b/>
          <w:sz w:val="24"/>
          <w:szCs w:val="24"/>
        </w:rPr>
      </w:pPr>
    </w:p>
    <w:p w:rsidR="00A83795" w:rsidRPr="00135139" w:rsidRDefault="00A83795" w:rsidP="002468F4">
      <w:pPr>
        <w:jc w:val="both"/>
        <w:rPr>
          <w:rFonts w:ascii="Times New Roman" w:hAnsi="Times New Roman"/>
          <w:sz w:val="24"/>
          <w:szCs w:val="24"/>
        </w:rPr>
      </w:pPr>
      <w:r w:rsidRPr="00135139">
        <w:rPr>
          <w:rFonts w:ascii="Times New Roman" w:hAnsi="Times New Roman"/>
          <w:b/>
          <w:sz w:val="24"/>
          <w:szCs w:val="24"/>
        </w:rPr>
        <w:t xml:space="preserve">Тема 2. </w:t>
      </w:r>
      <w:r w:rsidRPr="00135139">
        <w:rPr>
          <w:rFonts w:ascii="Times New Roman" w:hAnsi="Times New Roman"/>
          <w:sz w:val="24"/>
          <w:szCs w:val="24"/>
        </w:rPr>
        <w:t>Особенности восприятия экстерьерной скульптуры в архитектурной среде, факторы, влияющие на пластическое решение композиции.</w:t>
      </w:r>
    </w:p>
    <w:p w:rsidR="00A83795" w:rsidRPr="00135139" w:rsidRDefault="00A83795" w:rsidP="002468F4">
      <w:pPr>
        <w:jc w:val="both"/>
        <w:rPr>
          <w:rFonts w:ascii="Times New Roman" w:hAnsi="Times New Roman"/>
          <w:sz w:val="24"/>
          <w:szCs w:val="24"/>
        </w:rPr>
      </w:pPr>
      <w:r w:rsidRPr="00135139">
        <w:rPr>
          <w:rFonts w:ascii="Times New Roman" w:hAnsi="Times New Roman"/>
          <w:sz w:val="24"/>
          <w:szCs w:val="24"/>
        </w:rPr>
        <w:t>Выполнение рисунков, схем восприятия одной и той же скульптуры с различного ракурса, расстояния, различного масштаба и т</w:t>
      </w:r>
      <w:r>
        <w:rPr>
          <w:rFonts w:ascii="Times New Roman" w:hAnsi="Times New Roman"/>
          <w:sz w:val="24"/>
          <w:szCs w:val="24"/>
        </w:rPr>
        <w:t>.</w:t>
      </w:r>
      <w:r w:rsidRPr="00135139">
        <w:rPr>
          <w:rFonts w:ascii="Times New Roman" w:hAnsi="Times New Roman"/>
          <w:sz w:val="24"/>
          <w:szCs w:val="24"/>
        </w:rPr>
        <w:t>д.</w:t>
      </w:r>
    </w:p>
    <w:p w:rsidR="00A83795" w:rsidRPr="00135139" w:rsidRDefault="00A83795" w:rsidP="002468F4">
      <w:pPr>
        <w:pStyle w:val="a8"/>
        <w:jc w:val="both"/>
        <w:rPr>
          <w:b/>
          <w:sz w:val="24"/>
          <w:szCs w:val="24"/>
        </w:rPr>
      </w:pPr>
    </w:p>
    <w:p w:rsidR="00A83795" w:rsidRPr="00135139" w:rsidRDefault="00A83795" w:rsidP="002468F4">
      <w:pPr>
        <w:rPr>
          <w:rFonts w:ascii="Times New Roman" w:hAnsi="Times New Roman"/>
          <w:sz w:val="24"/>
          <w:szCs w:val="24"/>
        </w:rPr>
      </w:pPr>
      <w:r w:rsidRPr="00135139">
        <w:rPr>
          <w:rFonts w:ascii="Times New Roman" w:hAnsi="Times New Roman"/>
          <w:b/>
          <w:sz w:val="24"/>
          <w:szCs w:val="24"/>
        </w:rPr>
        <w:t xml:space="preserve">Тема 3. </w:t>
      </w:r>
      <w:r w:rsidRPr="00135139">
        <w:rPr>
          <w:rFonts w:ascii="Times New Roman" w:hAnsi="Times New Roman"/>
          <w:sz w:val="24"/>
          <w:szCs w:val="24"/>
        </w:rPr>
        <w:t>Организация целостного художественного образа между экстерьерной скульптурой и архитектурой</w:t>
      </w:r>
    </w:p>
    <w:p w:rsidR="00A83795" w:rsidRPr="00135139" w:rsidRDefault="00A83795" w:rsidP="002468F4">
      <w:pPr>
        <w:jc w:val="both"/>
        <w:rPr>
          <w:rFonts w:ascii="Times New Roman" w:hAnsi="Times New Roman"/>
          <w:sz w:val="24"/>
          <w:szCs w:val="24"/>
        </w:rPr>
      </w:pPr>
      <w:r w:rsidRPr="00135139">
        <w:rPr>
          <w:rFonts w:ascii="Times New Roman" w:hAnsi="Times New Roman"/>
          <w:sz w:val="24"/>
          <w:szCs w:val="24"/>
        </w:rPr>
        <w:t>Выполнение графической работы по разработке скульптурного элемента, произведения или скульптурной композиции в экстерьерной среде. Схематично показать образ скульптуры в среде конкретной архитектуры.</w:t>
      </w:r>
    </w:p>
    <w:p w:rsidR="00A83795" w:rsidRPr="00AF4EF4" w:rsidRDefault="00A83795" w:rsidP="00F224FF">
      <w:pPr>
        <w:widowControl w:val="0"/>
        <w:autoSpaceDE w:val="0"/>
        <w:autoSpaceDN w:val="0"/>
        <w:adjustRightInd w:val="0"/>
        <w:spacing w:after="0" w:line="240" w:lineRule="auto"/>
        <w:jc w:val="both"/>
        <w:rPr>
          <w:rFonts w:ascii="Times New Roman" w:hAnsi="Times New Roman"/>
          <w:b/>
          <w:sz w:val="24"/>
          <w:szCs w:val="24"/>
          <w:lang w:eastAsia="ru-RU"/>
        </w:rPr>
      </w:pPr>
    </w:p>
    <w:p w:rsidR="00A83795" w:rsidRPr="001B4C9C" w:rsidRDefault="00A83795" w:rsidP="001B4C9C">
      <w:pPr>
        <w:widowControl w:val="0"/>
        <w:autoSpaceDE w:val="0"/>
        <w:autoSpaceDN w:val="0"/>
        <w:adjustRightInd w:val="0"/>
        <w:ind w:firstLine="709"/>
        <w:jc w:val="both"/>
        <w:rPr>
          <w:rFonts w:ascii="Times New Roman" w:hAnsi="Times New Roman"/>
          <w:b/>
          <w:sz w:val="24"/>
          <w:szCs w:val="24"/>
        </w:rPr>
      </w:pPr>
      <w:r w:rsidRPr="001B4C9C">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A83795" w:rsidRPr="001B4C9C" w:rsidRDefault="00A83795" w:rsidP="001B4C9C">
      <w:pPr>
        <w:autoSpaceDE w:val="0"/>
        <w:autoSpaceDN w:val="0"/>
        <w:adjustRightInd w:val="0"/>
        <w:ind w:firstLine="720"/>
        <w:jc w:val="both"/>
        <w:rPr>
          <w:rFonts w:ascii="Times New Roman" w:hAnsi="Times New Roman"/>
          <w:iCs/>
          <w:sz w:val="24"/>
          <w:szCs w:val="24"/>
        </w:rPr>
      </w:pPr>
      <w:r w:rsidRPr="001B4C9C">
        <w:rPr>
          <w:rFonts w:ascii="Times New Roman" w:hAnsi="Times New Roman"/>
          <w:iCs/>
          <w:sz w:val="24"/>
          <w:szCs w:val="24"/>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83795" w:rsidRPr="00F224FF" w:rsidRDefault="00A83795" w:rsidP="00F224FF">
      <w:pPr>
        <w:widowControl w:val="0"/>
        <w:autoSpaceDE w:val="0"/>
        <w:autoSpaceDN w:val="0"/>
        <w:adjustRightInd w:val="0"/>
        <w:spacing w:after="0" w:line="240" w:lineRule="auto"/>
        <w:ind w:firstLine="708"/>
        <w:rPr>
          <w:rFonts w:ascii="Times New Roman" w:hAnsi="Times New Roman"/>
          <w:b/>
          <w:bCs/>
          <w:i/>
          <w:iCs/>
          <w:sz w:val="24"/>
          <w:szCs w:val="24"/>
          <w:highlight w:val="white"/>
          <w:lang w:eastAsia="ru-RU"/>
        </w:rPr>
      </w:pPr>
    </w:p>
    <w:p w:rsidR="00A83795" w:rsidRPr="00F224FF" w:rsidRDefault="00A83795" w:rsidP="001B4C9C">
      <w:pPr>
        <w:widowControl w:val="0"/>
        <w:autoSpaceDE w:val="0"/>
        <w:autoSpaceDN w:val="0"/>
        <w:adjustRightInd w:val="0"/>
        <w:spacing w:after="0" w:line="240" w:lineRule="auto"/>
        <w:contextualSpacing/>
        <w:jc w:val="both"/>
        <w:rPr>
          <w:rFonts w:ascii="Times New Roman" w:hAnsi="Times New Roman"/>
          <w:b/>
          <w:bCs/>
          <w:i/>
          <w:iCs/>
          <w:sz w:val="24"/>
          <w:szCs w:val="24"/>
          <w:lang w:eastAsia="ru-RU"/>
        </w:rPr>
      </w:pPr>
      <w:r>
        <w:rPr>
          <w:rFonts w:ascii="Times New Roman" w:hAnsi="Times New Roman"/>
          <w:b/>
          <w:bCs/>
          <w:i/>
          <w:iCs/>
          <w:sz w:val="24"/>
          <w:szCs w:val="24"/>
          <w:lang w:eastAsia="ru-RU"/>
        </w:rPr>
        <w:t>7.</w:t>
      </w:r>
      <w:r w:rsidRPr="00F224FF">
        <w:rPr>
          <w:rFonts w:ascii="Times New Roman" w:hAnsi="Times New Roman"/>
          <w:b/>
          <w:bCs/>
          <w:i/>
          <w:iCs/>
          <w:sz w:val="24"/>
          <w:szCs w:val="24"/>
          <w:lang w:eastAsia="ru-RU"/>
        </w:rPr>
        <w:t xml:space="preserve">Перечень основной и дополнительной учебной литературы, необходимой для освоения дисциплины (модуля) </w:t>
      </w:r>
    </w:p>
    <w:p w:rsidR="00A83795" w:rsidRPr="00703506" w:rsidRDefault="00A83795" w:rsidP="0017425B">
      <w:pPr>
        <w:pStyle w:val="1"/>
        <w:jc w:val="both"/>
        <w:rPr>
          <w:i/>
        </w:rPr>
      </w:pPr>
      <w:r w:rsidRPr="00703506">
        <w:rPr>
          <w:i/>
        </w:rPr>
        <w:t>7.1 Основная учебная литература:</w:t>
      </w:r>
    </w:p>
    <w:p w:rsidR="00A83795" w:rsidRPr="00D21EC5" w:rsidRDefault="00A83795" w:rsidP="0017425B">
      <w:pPr>
        <w:pStyle w:val="a3"/>
        <w:numPr>
          <w:ilvl w:val="0"/>
          <w:numId w:val="43"/>
        </w:numPr>
        <w:outlineLvl w:val="0"/>
      </w:pPr>
      <w:r w:rsidRPr="00D21EC5">
        <w:t xml:space="preserve">Карслян С.О. Декоративная композиция по скульптуре и ее основы [Электронный ресурс]: учебное пособие/ Карслян С.О.— Электрон.текстовые данные.— Самара: Самарский государственный архитектурно-строительный университет, ЭБС АСВ, 2013.— 60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/20460.— ЭБС «</w:t>
      </w:r>
      <w:r w:rsidRPr="00D21EC5">
        <w:rPr>
          <w:lang w:val="en-US"/>
        </w:rPr>
        <w:t>IPRbooks</w:t>
      </w:r>
      <w:r w:rsidRPr="00D21EC5">
        <w:t>», по паролю</w:t>
      </w:r>
    </w:p>
    <w:p w:rsidR="00A83795" w:rsidRDefault="00A83795" w:rsidP="0017425B">
      <w:pPr>
        <w:pStyle w:val="a3"/>
        <w:numPr>
          <w:ilvl w:val="0"/>
          <w:numId w:val="43"/>
        </w:numPr>
        <w:outlineLvl w:val="0"/>
      </w:pPr>
      <w:r w:rsidRPr="00D21EC5">
        <w:t xml:space="preserve">Доронина Л.Н. Скульптура сталинской эпохи (1930–1950-е годы) [Электронный ресурс]: монография/ Доронина Л.Н.— Электрон.текстовыеданные.— М.: Московский городской педагогический университет, 2013.— 100 </w:t>
      </w:r>
      <w:r w:rsidRPr="00D21EC5">
        <w:rPr>
          <w:lang w:val="en-US"/>
        </w:rPr>
        <w:t>c</w:t>
      </w:r>
      <w:r w:rsidRPr="00D21EC5">
        <w:t xml:space="preserve">.— Режим доступа: </w:t>
      </w:r>
      <w:r w:rsidRPr="00D21EC5">
        <w:rPr>
          <w:lang w:val="en-US"/>
        </w:rPr>
        <w:t>http</w:t>
      </w:r>
      <w:r w:rsidRPr="00D21EC5">
        <w:t>://</w:t>
      </w:r>
      <w:r w:rsidRPr="00D21EC5">
        <w:rPr>
          <w:lang w:val="en-US"/>
        </w:rPr>
        <w:t>www</w:t>
      </w:r>
      <w:r w:rsidRPr="00D21EC5">
        <w:t>.</w:t>
      </w:r>
      <w:r w:rsidRPr="00D21EC5">
        <w:rPr>
          <w:lang w:val="en-US"/>
        </w:rPr>
        <w:t>iprbookshop</w:t>
      </w:r>
      <w:r w:rsidRPr="00D21EC5">
        <w:t>.</w:t>
      </w:r>
      <w:r w:rsidRPr="00D21EC5">
        <w:rPr>
          <w:lang w:val="en-US"/>
        </w:rPr>
        <w:t>ru</w:t>
      </w:r>
      <w:r w:rsidRPr="00D21EC5">
        <w:t>/26609.— ЭБС «</w:t>
      </w:r>
      <w:r w:rsidRPr="00D21EC5">
        <w:rPr>
          <w:lang w:val="en-US"/>
        </w:rPr>
        <w:t>IPRbooks</w:t>
      </w:r>
      <w:r w:rsidRPr="00D21EC5">
        <w:t>», по паролю</w:t>
      </w:r>
    </w:p>
    <w:p w:rsidR="00A83795" w:rsidRPr="00670B79" w:rsidRDefault="00A83795" w:rsidP="00670B79">
      <w:pPr>
        <w:pStyle w:val="a3"/>
        <w:numPr>
          <w:ilvl w:val="0"/>
          <w:numId w:val="43"/>
        </w:numPr>
        <w:spacing w:after="200" w:line="276" w:lineRule="auto"/>
        <w:rPr>
          <w:i/>
        </w:rPr>
      </w:pPr>
      <w:r w:rsidRPr="008577CD">
        <w:t>Доронина, Л. Н. Скульптура сталинской эпохи (1930–1950-е годы) : монография / Л. Н. Доронина. — Электрон. текстовые данные - Москва : Московский городской педагогический университет, 2013. — 100 c. — Режим доступа: http://www.iprbookshop.ru/26609.html</w:t>
      </w:r>
      <w:r>
        <w:t xml:space="preserve">. - </w:t>
      </w:r>
      <w:r w:rsidRPr="003A786F">
        <w:t>ЭБС «IPRbooks»</w:t>
      </w:r>
    </w:p>
    <w:p w:rsidR="00A83795" w:rsidRPr="00A13575" w:rsidRDefault="00A83795" w:rsidP="00670B79">
      <w:pPr>
        <w:pStyle w:val="a3"/>
        <w:widowControl/>
        <w:numPr>
          <w:ilvl w:val="0"/>
          <w:numId w:val="43"/>
        </w:numPr>
        <w:autoSpaceDE/>
        <w:autoSpaceDN/>
        <w:adjustRightInd/>
        <w:spacing w:after="200" w:line="276" w:lineRule="auto"/>
      </w:pPr>
      <w:r w:rsidRPr="00F32C69">
        <w:t xml:space="preserve">Левин, И. Л. Способы творческой интерпретации изображений в скульптуре и архитектурном декоре : учебно-методическое пособие / И. Л. Левин ; под редакцией Г. И. Панксенов. — </w:t>
      </w:r>
      <w:r>
        <w:t xml:space="preserve">Электрон. текстовые данные - </w:t>
      </w:r>
      <w:r w:rsidRPr="00F32C69">
        <w:t>Нижний Новгород : Нижегородский государственный архитектурно-строительный университет, ЭБС АСВ, 2016. — 216 c. —</w:t>
      </w:r>
      <w:r>
        <w:t xml:space="preserve">Режим доступа: </w:t>
      </w:r>
      <w:r w:rsidRPr="00F32C69">
        <w:t xml:space="preserve">http://www.iprbookshop.ru/80841.html </w:t>
      </w:r>
      <w:r>
        <w:t xml:space="preserve">. - </w:t>
      </w:r>
      <w:r w:rsidRPr="003A786F">
        <w:t>ЭБС «IPRbooks»</w:t>
      </w:r>
    </w:p>
    <w:p w:rsidR="00A83795" w:rsidRPr="00670B79" w:rsidRDefault="00A83795" w:rsidP="00670B79">
      <w:pPr>
        <w:pStyle w:val="a3"/>
        <w:numPr>
          <w:ilvl w:val="0"/>
          <w:numId w:val="46"/>
        </w:numPr>
        <w:spacing w:after="200" w:line="276" w:lineRule="auto"/>
        <w:rPr>
          <w:color w:val="000000"/>
        </w:rPr>
      </w:pPr>
      <w:r w:rsidRPr="00F32C69">
        <w:t xml:space="preserve">Оганесян, Г. Н. Скульптура : учебно-методическое пособие / Г. Н. Оганесян. — </w:t>
      </w:r>
      <w:r>
        <w:t xml:space="preserve">Электрон. текстовые данные - </w:t>
      </w:r>
      <w:r w:rsidRPr="00F32C69">
        <w:t>Новосибирск : Новосибирский государственный технический университет, 2019. — 64 c. —</w:t>
      </w:r>
      <w:r>
        <w:t xml:space="preserve"> Режим доступа: </w:t>
      </w:r>
      <w:r w:rsidRPr="00F32C69">
        <w:t>http://www.iprbookshop.ru/98736.html</w:t>
      </w:r>
      <w:r>
        <w:t xml:space="preserve">. - </w:t>
      </w:r>
      <w:r w:rsidRPr="003A786F">
        <w:t>ЭБС «IPRbooks»</w:t>
      </w:r>
    </w:p>
    <w:p w:rsidR="00A83795" w:rsidRPr="00670B79" w:rsidRDefault="00A83795" w:rsidP="00670B79">
      <w:pPr>
        <w:pStyle w:val="a3"/>
        <w:numPr>
          <w:ilvl w:val="0"/>
          <w:numId w:val="46"/>
        </w:numPr>
        <w:spacing w:after="200" w:line="276" w:lineRule="auto"/>
        <w:rPr>
          <w:color w:val="000000"/>
        </w:rPr>
      </w:pPr>
      <w:r w:rsidRPr="00F32C69">
        <w:t xml:space="preserve"> Портнова, И. В. Скульптура : учебно-методическое пособие / И. В. Портнова. — </w:t>
      </w:r>
      <w:r>
        <w:t xml:space="preserve">Электрон. текстовые данные - </w:t>
      </w:r>
      <w:r w:rsidRPr="00F32C69">
        <w:t>Москва : Российский университет дружбы народов, 2017. — 60 c. —</w:t>
      </w:r>
      <w:r>
        <w:t xml:space="preserve">Режим доступа: </w:t>
      </w:r>
      <w:r w:rsidRPr="00F32C69">
        <w:t>http://www.iprbookshop.ru/91070.html</w:t>
      </w:r>
      <w:r>
        <w:t xml:space="preserve">. - </w:t>
      </w:r>
      <w:r w:rsidRPr="003A786F">
        <w:t>ЭБС «IPRbooks»</w:t>
      </w:r>
    </w:p>
    <w:p w:rsidR="00A83795" w:rsidRPr="00A13575" w:rsidRDefault="00A83795" w:rsidP="00670B79">
      <w:pPr>
        <w:pStyle w:val="a3"/>
        <w:widowControl/>
        <w:numPr>
          <w:ilvl w:val="0"/>
          <w:numId w:val="46"/>
        </w:numPr>
        <w:autoSpaceDE/>
        <w:autoSpaceDN/>
        <w:adjustRightInd/>
        <w:spacing w:after="200" w:line="276" w:lineRule="auto"/>
        <w:rPr>
          <w:color w:val="000000"/>
        </w:rPr>
      </w:pPr>
      <w:r w:rsidRPr="00F32C69">
        <w:t xml:space="preserve"> Владимир Цигаль: Монументальная и станковая скульптура. Рисунки. - Л.: Художник РСФСР, 1989</w:t>
      </w:r>
    </w:p>
    <w:p w:rsidR="00A83795" w:rsidRDefault="00A83795" w:rsidP="00670B79">
      <w:pPr>
        <w:pStyle w:val="a3"/>
        <w:outlineLvl w:val="0"/>
      </w:pPr>
    </w:p>
    <w:p w:rsidR="00A83795" w:rsidRPr="00D92E5F" w:rsidRDefault="00A83795" w:rsidP="00670B79">
      <w:pPr>
        <w:pStyle w:val="a3"/>
      </w:pPr>
    </w:p>
    <w:p w:rsidR="00A83795" w:rsidRPr="00D21EC5" w:rsidRDefault="00A83795" w:rsidP="00670B79">
      <w:pPr>
        <w:pStyle w:val="a3"/>
        <w:outlineLvl w:val="0"/>
      </w:pPr>
    </w:p>
    <w:p w:rsidR="00A83795" w:rsidRPr="0060033C" w:rsidRDefault="00A83795" w:rsidP="0017425B">
      <w:pPr>
        <w:pStyle w:val="a3"/>
        <w:widowControl/>
        <w:autoSpaceDE/>
        <w:autoSpaceDN/>
        <w:adjustRightInd/>
      </w:pPr>
    </w:p>
    <w:p w:rsidR="00A83795" w:rsidRDefault="00A83795" w:rsidP="0017425B">
      <w:pPr>
        <w:pStyle w:val="a3"/>
        <w:widowControl/>
        <w:autoSpaceDE/>
        <w:autoSpaceDN/>
        <w:adjustRightInd/>
        <w:rPr>
          <w:i/>
          <w:color w:val="000000"/>
          <w:shd w:val="clear" w:color="auto" w:fill="FCFCFC"/>
        </w:rPr>
      </w:pPr>
      <w:r>
        <w:rPr>
          <w:i/>
          <w:color w:val="000000"/>
          <w:shd w:val="clear" w:color="auto" w:fill="FCFCFC"/>
        </w:rPr>
        <w:t xml:space="preserve">7.2. </w:t>
      </w:r>
      <w:r w:rsidRPr="0060033C">
        <w:rPr>
          <w:i/>
          <w:color w:val="000000"/>
          <w:shd w:val="clear" w:color="auto" w:fill="FCFCFC"/>
        </w:rPr>
        <w:t xml:space="preserve">Дополнительная </w:t>
      </w:r>
      <w:r>
        <w:rPr>
          <w:i/>
          <w:color w:val="000000"/>
          <w:shd w:val="clear" w:color="auto" w:fill="FCFCFC"/>
        </w:rPr>
        <w:t xml:space="preserve">учебная </w:t>
      </w:r>
      <w:r w:rsidRPr="0060033C">
        <w:rPr>
          <w:i/>
          <w:color w:val="000000"/>
          <w:shd w:val="clear" w:color="auto" w:fill="FCFCFC"/>
        </w:rPr>
        <w:t>литература</w:t>
      </w:r>
    </w:p>
    <w:p w:rsidR="00A83795" w:rsidRPr="00D21EC5" w:rsidRDefault="00A83795" w:rsidP="0017425B">
      <w:pPr>
        <w:pStyle w:val="a3"/>
        <w:numPr>
          <w:ilvl w:val="0"/>
          <w:numId w:val="42"/>
        </w:numPr>
        <w:outlineLvl w:val="0"/>
      </w:pPr>
      <w:r w:rsidRPr="00D21EC5">
        <w:t>Г.В. ДудниковаПособие по скульптуре. Рельеф. Учебное пособие - Гжель ГГУ, 2016г.</w:t>
      </w:r>
    </w:p>
    <w:p w:rsidR="00A83795" w:rsidRPr="0060033C" w:rsidRDefault="00A83795" w:rsidP="0017425B">
      <w:pPr>
        <w:pStyle w:val="a3"/>
        <w:widowControl/>
        <w:autoSpaceDE/>
        <w:autoSpaceDN/>
        <w:adjustRightInd/>
        <w:rPr>
          <w:i/>
        </w:rPr>
      </w:pPr>
    </w:p>
    <w:p w:rsidR="00A83795" w:rsidRPr="0040307D" w:rsidRDefault="00A83795" w:rsidP="0017425B">
      <w:pPr>
        <w:pStyle w:val="1"/>
        <w:jc w:val="both"/>
      </w:pPr>
    </w:p>
    <w:p w:rsidR="00A83795" w:rsidRPr="0060033C" w:rsidRDefault="00A83795" w:rsidP="00462400">
      <w:pPr>
        <w:pStyle w:val="a3"/>
        <w:widowControl/>
        <w:autoSpaceDE/>
        <w:autoSpaceDN/>
        <w:adjustRightInd/>
        <w:rPr>
          <w:i/>
        </w:rPr>
      </w:pPr>
    </w:p>
    <w:p w:rsidR="00A83795" w:rsidRPr="00F224FF" w:rsidRDefault="00A83795" w:rsidP="00462400">
      <w:pPr>
        <w:autoSpaceDE w:val="0"/>
        <w:autoSpaceDN w:val="0"/>
        <w:adjustRightInd w:val="0"/>
        <w:spacing w:after="0" w:line="240" w:lineRule="auto"/>
        <w:rPr>
          <w:rFonts w:ascii="Times New Roman" w:hAnsi="Times New Roman"/>
          <w:b/>
          <w:iCs/>
          <w:sz w:val="24"/>
          <w:szCs w:val="24"/>
          <w:lang w:eastAsia="ru-RU"/>
        </w:rPr>
      </w:pPr>
    </w:p>
    <w:p w:rsidR="00A83795" w:rsidRPr="00F224FF" w:rsidRDefault="00A83795" w:rsidP="00F224FF">
      <w:pPr>
        <w:widowControl w:val="0"/>
        <w:autoSpaceDE w:val="0"/>
        <w:autoSpaceDN w:val="0"/>
        <w:adjustRightInd w:val="0"/>
        <w:spacing w:after="0" w:line="240" w:lineRule="auto"/>
        <w:ind w:left="708"/>
        <w:contextualSpacing/>
        <w:jc w:val="both"/>
        <w:rPr>
          <w:rFonts w:ascii="Times New Roman" w:hAnsi="Times New Roman"/>
          <w:b/>
          <w:bCs/>
          <w:i/>
          <w:iCs/>
          <w:sz w:val="24"/>
          <w:szCs w:val="24"/>
          <w:lang w:eastAsia="ru-RU"/>
        </w:rPr>
      </w:pPr>
    </w:p>
    <w:p w:rsidR="00A83795" w:rsidRPr="00F224FF" w:rsidRDefault="00A83795" w:rsidP="00F224FF">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F224FF">
        <w:rPr>
          <w:rFonts w:ascii="Times New Roman" w:hAnsi="Times New Roman"/>
          <w:b/>
          <w:iCs/>
          <w:sz w:val="24"/>
          <w:szCs w:val="24"/>
          <w:lang w:eastAsia="ru-RU"/>
        </w:rPr>
        <w:t xml:space="preserve">7.3.Периодические издания </w:t>
      </w:r>
    </w:p>
    <w:p w:rsidR="00A83795" w:rsidRPr="00F224FF" w:rsidRDefault="00A83795"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«Искусство».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xml:space="preserve">: // </w:t>
      </w:r>
      <w:r w:rsidRPr="00F224FF">
        <w:rPr>
          <w:rFonts w:ascii="Times New Roman" w:hAnsi="Times New Roman"/>
          <w:iCs/>
          <w:sz w:val="24"/>
          <w:szCs w:val="24"/>
          <w:lang w:val="en-US" w:eastAsia="ru-RU"/>
        </w:rPr>
        <w:t>iskusstvo</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info</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ru</w:t>
      </w:r>
      <w:r w:rsidRPr="00F224FF">
        <w:rPr>
          <w:rFonts w:ascii="Times New Roman" w:hAnsi="Times New Roman"/>
          <w:iCs/>
          <w:sz w:val="24"/>
          <w:szCs w:val="24"/>
          <w:lang w:eastAsia="ru-RU"/>
        </w:rPr>
        <w:t>/</w:t>
      </w:r>
    </w:p>
    <w:p w:rsidR="00A83795" w:rsidRPr="00F224FF" w:rsidRDefault="00A83795"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Диалог искусств (ДИ).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di</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mmone</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ru</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magazine</w:t>
      </w:r>
      <w:r w:rsidRPr="00F224FF">
        <w:rPr>
          <w:rFonts w:ascii="Times New Roman" w:hAnsi="Times New Roman"/>
          <w:iCs/>
          <w:sz w:val="24"/>
          <w:szCs w:val="24"/>
          <w:lang w:eastAsia="ru-RU"/>
        </w:rPr>
        <w:t>?</w:t>
      </w:r>
    </w:p>
    <w:p w:rsidR="00A83795" w:rsidRPr="00F224FF" w:rsidRDefault="00A83795" w:rsidP="00F224FF">
      <w:pPr>
        <w:widowControl w:val="0"/>
        <w:numPr>
          <w:ilvl w:val="0"/>
          <w:numId w:val="21"/>
        </w:numPr>
        <w:autoSpaceDE w:val="0"/>
        <w:autoSpaceDN w:val="0"/>
        <w:adjustRightInd w:val="0"/>
        <w:spacing w:after="0" w:line="240" w:lineRule="auto"/>
        <w:contextualSpacing/>
        <w:rPr>
          <w:rFonts w:ascii="Times New Roman" w:hAnsi="Times New Roman"/>
          <w:iCs/>
          <w:sz w:val="24"/>
          <w:szCs w:val="24"/>
          <w:lang w:eastAsia="ru-RU"/>
        </w:rPr>
      </w:pPr>
      <w:r w:rsidRPr="00F224FF">
        <w:rPr>
          <w:rFonts w:ascii="Times New Roman" w:hAnsi="Times New Roman"/>
          <w:iCs/>
          <w:sz w:val="24"/>
          <w:szCs w:val="24"/>
          <w:lang w:eastAsia="ru-RU"/>
        </w:rPr>
        <w:t xml:space="preserve">Декоративное искусство стран СНГ. </w:t>
      </w:r>
      <w:r w:rsidRPr="00F224FF">
        <w:rPr>
          <w:rFonts w:ascii="Times New Roman" w:hAnsi="Times New Roman"/>
          <w:iCs/>
          <w:sz w:val="24"/>
          <w:szCs w:val="24"/>
          <w:lang w:val="en-US" w:eastAsia="ru-RU"/>
        </w:rPr>
        <w:t>http</w:t>
      </w:r>
      <w:r w:rsidRPr="00F224FF">
        <w:rPr>
          <w:rFonts w:ascii="Times New Roman" w:hAnsi="Times New Roman"/>
          <w:iCs/>
          <w:sz w:val="24"/>
          <w:szCs w:val="24"/>
          <w:lang w:eastAsia="ru-RU"/>
        </w:rPr>
        <w:t>: //</w:t>
      </w:r>
      <w:r w:rsidRPr="00F224FF">
        <w:rPr>
          <w:rFonts w:ascii="Times New Roman" w:hAnsi="Times New Roman"/>
          <w:iCs/>
          <w:sz w:val="24"/>
          <w:szCs w:val="24"/>
          <w:lang w:val="en-US" w:eastAsia="ru-RU"/>
        </w:rPr>
        <w:t>www</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fondartproject</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ru</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jornals</w:t>
      </w:r>
      <w:r w:rsidRPr="00F224FF">
        <w:rPr>
          <w:rFonts w:ascii="Times New Roman" w:hAnsi="Times New Roman"/>
          <w:iCs/>
          <w:sz w:val="24"/>
          <w:szCs w:val="24"/>
          <w:lang w:eastAsia="ru-RU"/>
        </w:rPr>
        <w:t>/</w:t>
      </w:r>
      <w:r w:rsidRPr="00F224FF">
        <w:rPr>
          <w:rFonts w:ascii="Times New Roman" w:hAnsi="Times New Roman"/>
          <w:iCs/>
          <w:sz w:val="24"/>
          <w:szCs w:val="24"/>
          <w:lang w:val="en-US" w:eastAsia="ru-RU"/>
        </w:rPr>
        <w:t>dekorativnoe</w:t>
      </w:r>
      <w:r w:rsidRPr="00F224FF">
        <w:rPr>
          <w:rFonts w:ascii="Times New Roman" w:hAnsi="Times New Roman"/>
          <w:iCs/>
          <w:sz w:val="24"/>
          <w:szCs w:val="24"/>
          <w:lang w:eastAsia="ru-RU"/>
        </w:rPr>
        <w:t>/</w:t>
      </w:r>
    </w:p>
    <w:p w:rsidR="00A83795" w:rsidRPr="00F224FF" w:rsidRDefault="00A83795" w:rsidP="00F224FF">
      <w:pPr>
        <w:spacing w:after="0" w:line="240" w:lineRule="auto"/>
        <w:rPr>
          <w:rFonts w:ascii="Times New Roman" w:hAnsi="Times New Roman"/>
          <w:iCs/>
          <w:sz w:val="24"/>
          <w:szCs w:val="24"/>
          <w:lang w:eastAsia="ru-RU"/>
        </w:rPr>
      </w:pPr>
    </w:p>
    <w:p w:rsidR="00A83795" w:rsidRPr="00F224FF" w:rsidRDefault="00A83795" w:rsidP="00F224FF">
      <w:pPr>
        <w:autoSpaceDE w:val="0"/>
        <w:autoSpaceDN w:val="0"/>
        <w:adjustRightInd w:val="0"/>
        <w:spacing w:after="0" w:line="240" w:lineRule="auto"/>
        <w:ind w:firstLine="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8.Перечень ресурсов информационно-телекоммуникационной сети "Интернет" (далее - сеть "Интернет"), необходимых для освоения дисциплины (модуля):</w:t>
      </w:r>
    </w:p>
    <w:p w:rsidR="00A83795" w:rsidRPr="00F224FF" w:rsidRDefault="005728A0" w:rsidP="00F224FF">
      <w:pPr>
        <w:widowControl w:val="0"/>
        <w:numPr>
          <w:ilvl w:val="0"/>
          <w:numId w:val="17"/>
        </w:numPr>
        <w:autoSpaceDE w:val="0"/>
        <w:autoSpaceDN w:val="0"/>
        <w:adjustRightInd w:val="0"/>
        <w:spacing w:after="0" w:line="240" w:lineRule="auto"/>
        <w:contextualSpacing/>
        <w:rPr>
          <w:rFonts w:ascii="Times New Roman" w:hAnsi="Times New Roman"/>
          <w:bCs/>
          <w:iCs/>
          <w:sz w:val="24"/>
          <w:szCs w:val="24"/>
          <w:lang w:eastAsia="ru-RU"/>
        </w:rPr>
      </w:pPr>
      <w:hyperlink r:id="rId6" w:history="1">
        <w:r w:rsidR="00A83795" w:rsidRPr="00F224FF">
          <w:rPr>
            <w:rFonts w:ascii="Times New Roman" w:hAnsi="Times New Roman"/>
            <w:color w:val="0066CC"/>
            <w:sz w:val="24"/>
            <w:szCs w:val="24"/>
            <w:u w:val="single"/>
            <w:shd w:val="clear" w:color="auto" w:fill="FFFFFF"/>
            <w:lang w:eastAsia="ru-RU"/>
          </w:rPr>
          <w:t>www.iprbookshop.ru</w:t>
        </w:r>
      </w:hyperlink>
      <w:r w:rsidR="00A83795" w:rsidRPr="00F224FF">
        <w:rPr>
          <w:rFonts w:ascii="Times New Roman" w:hAnsi="Times New Roman"/>
          <w:sz w:val="24"/>
          <w:szCs w:val="24"/>
          <w:shd w:val="clear" w:color="auto" w:fill="FFFFFF"/>
          <w:lang w:eastAsia="ru-RU"/>
        </w:rPr>
        <w:t xml:space="preserve">  - электронно-библиотечная система</w:t>
      </w:r>
    </w:p>
    <w:p w:rsidR="00A83795" w:rsidRPr="00F224FF" w:rsidRDefault="00A83795"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www.zipsites.ru – бесплатная электронная Интернет библиотека.</w:t>
      </w:r>
    </w:p>
    <w:p w:rsidR="00A83795" w:rsidRPr="00F224FF" w:rsidRDefault="00A83795" w:rsidP="00F224FF">
      <w:pPr>
        <w:widowControl w:val="0"/>
        <w:numPr>
          <w:ilvl w:val="0"/>
          <w:numId w:val="17"/>
        </w:numPr>
        <w:autoSpaceDE w:val="0"/>
        <w:autoSpaceDN w:val="0"/>
        <w:adjustRightInd w:val="0"/>
        <w:spacing w:after="0" w:line="240" w:lineRule="auto"/>
        <w:contextualSpacing/>
        <w:rPr>
          <w:rFonts w:ascii="Times New Roman" w:hAnsi="Times New Roman"/>
          <w:bCs/>
          <w:sz w:val="24"/>
          <w:szCs w:val="24"/>
          <w:lang w:eastAsia="ru-RU"/>
        </w:rPr>
      </w:pPr>
      <w:r w:rsidRPr="00F224FF">
        <w:rPr>
          <w:rFonts w:ascii="Times New Roman" w:hAnsi="Times New Roman"/>
          <w:bCs/>
          <w:sz w:val="24"/>
          <w:szCs w:val="24"/>
          <w:lang w:eastAsia="ru-RU"/>
        </w:rPr>
        <w:t xml:space="preserve">www.elibraru.ru – бесплатная электронная Интернет библиотека. </w:t>
      </w:r>
    </w:p>
    <w:p w:rsidR="00A83795" w:rsidRPr="00F224FF" w:rsidRDefault="00A83795" w:rsidP="00F224FF">
      <w:pPr>
        <w:widowControl w:val="0"/>
        <w:numPr>
          <w:ilvl w:val="0"/>
          <w:numId w:val="17"/>
        </w:numPr>
        <w:autoSpaceDE w:val="0"/>
        <w:autoSpaceDN w:val="0"/>
        <w:adjustRightInd w:val="0"/>
        <w:spacing w:after="0" w:line="240" w:lineRule="auto"/>
        <w:contextualSpacing/>
        <w:rPr>
          <w:rFonts w:ascii="Times New Roman" w:hAnsi="Times New Roman"/>
          <w:sz w:val="24"/>
          <w:szCs w:val="24"/>
          <w:shd w:val="clear" w:color="auto" w:fill="FFFFFF"/>
          <w:lang w:eastAsia="ru-RU"/>
        </w:rPr>
      </w:pPr>
      <w:r w:rsidRPr="00F224FF">
        <w:rPr>
          <w:rFonts w:ascii="Times New Roman" w:hAnsi="Times New Roman"/>
          <w:bCs/>
          <w:sz w:val="24"/>
          <w:szCs w:val="24"/>
          <w:lang w:eastAsia="ru-RU"/>
        </w:rPr>
        <w:t>www.big.libraru.info – большая электронная библиотека.</w:t>
      </w:r>
      <w:r w:rsidRPr="00F224FF">
        <w:rPr>
          <w:rFonts w:ascii="Times New Roman" w:hAnsi="Times New Roman"/>
          <w:bCs/>
          <w:sz w:val="24"/>
          <w:szCs w:val="24"/>
          <w:lang w:eastAsia="ru-RU"/>
        </w:rPr>
        <w:tab/>
      </w:r>
    </w:p>
    <w:p w:rsidR="00A83795" w:rsidRPr="00F224FF" w:rsidRDefault="00A83795" w:rsidP="00F224FF">
      <w:pPr>
        <w:autoSpaceDE w:val="0"/>
        <w:autoSpaceDN w:val="0"/>
        <w:adjustRightInd w:val="0"/>
        <w:spacing w:after="0" w:line="240" w:lineRule="auto"/>
        <w:ind w:left="720"/>
        <w:rPr>
          <w:rFonts w:ascii="Times New Roman" w:hAnsi="Times New Roman"/>
          <w:b/>
          <w:bCs/>
          <w:i/>
          <w:iCs/>
          <w:sz w:val="24"/>
          <w:szCs w:val="24"/>
          <w:lang w:eastAsia="ru-RU"/>
        </w:rPr>
      </w:pPr>
    </w:p>
    <w:p w:rsidR="00A83795" w:rsidRPr="00F224FF" w:rsidRDefault="00A83795"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Методические указания для обучающихся по освоению дисциплины (модуля)</w:t>
      </w:r>
    </w:p>
    <w:p w:rsidR="00A83795" w:rsidRPr="007A5CC5" w:rsidRDefault="00A83795" w:rsidP="00046BEB">
      <w:pPr>
        <w:pStyle w:val="ConsPlusNormal"/>
        <w:widowControl/>
        <w:ind w:firstLine="360"/>
        <w:contextualSpacing/>
        <w:jc w:val="both"/>
        <w:rPr>
          <w:bCs/>
          <w:sz w:val="24"/>
          <w:szCs w:val="24"/>
        </w:rPr>
      </w:pPr>
      <w:r w:rsidRPr="007A5CC5">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7A5CC5">
        <w:rPr>
          <w:bCs/>
          <w:sz w:val="24"/>
          <w:szCs w:val="24"/>
        </w:rPr>
        <w:t>Подготовка к практическим занятиям включает обязательное наличие необходимых для работы инструментов.</w:t>
      </w:r>
    </w:p>
    <w:p w:rsidR="00A83795" w:rsidRPr="007A5CC5" w:rsidRDefault="00A83795" w:rsidP="00046BEB">
      <w:pPr>
        <w:ind w:firstLine="708"/>
        <w:contextualSpacing/>
        <w:jc w:val="both"/>
        <w:rPr>
          <w:rFonts w:ascii="Times New Roman" w:hAnsi="Times New Roman"/>
          <w:sz w:val="24"/>
          <w:szCs w:val="24"/>
        </w:rPr>
      </w:pPr>
      <w:r w:rsidRPr="007A5CC5">
        <w:rPr>
          <w:rFonts w:ascii="Times New Roman" w:hAnsi="Times New Roman"/>
          <w:sz w:val="24"/>
          <w:szCs w:val="24"/>
        </w:rPr>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A83795" w:rsidRPr="007A5CC5" w:rsidRDefault="00A83795" w:rsidP="00046BEB">
      <w:pPr>
        <w:ind w:firstLine="360"/>
        <w:contextualSpacing/>
        <w:jc w:val="both"/>
        <w:rPr>
          <w:rFonts w:ascii="Times New Roman" w:hAnsi="Times New Roman"/>
          <w:sz w:val="24"/>
          <w:szCs w:val="24"/>
        </w:rPr>
      </w:pPr>
      <w:r w:rsidRPr="007A5CC5">
        <w:rPr>
          <w:rFonts w:ascii="Times New Roman" w:hAnsi="Times New Roman"/>
          <w:sz w:val="24"/>
          <w:szCs w:val="24"/>
        </w:rPr>
        <w:t>Самостоятельная работа студентов складывается из следующих составляющих:</w:t>
      </w:r>
    </w:p>
    <w:p w:rsidR="00A83795" w:rsidRPr="007A5CC5" w:rsidRDefault="00A83795" w:rsidP="00046BEB">
      <w:pPr>
        <w:pStyle w:val="a3"/>
        <w:widowControl/>
        <w:numPr>
          <w:ilvl w:val="0"/>
          <w:numId w:val="44"/>
        </w:numPr>
        <w:autoSpaceDE/>
        <w:autoSpaceDN/>
        <w:adjustRightInd/>
        <w:jc w:val="both"/>
      </w:pPr>
      <w:r w:rsidRPr="007A5CC5">
        <w:t xml:space="preserve">работа с основной и дополнительной литературой, с материалами, иллюстрациями из интернета; </w:t>
      </w:r>
    </w:p>
    <w:p w:rsidR="00A83795" w:rsidRPr="007A5CC5" w:rsidRDefault="00A83795" w:rsidP="00046BEB">
      <w:pPr>
        <w:pStyle w:val="a3"/>
        <w:widowControl/>
        <w:numPr>
          <w:ilvl w:val="0"/>
          <w:numId w:val="44"/>
        </w:numPr>
        <w:autoSpaceDE/>
        <w:autoSpaceDN/>
        <w:adjustRightInd/>
        <w:jc w:val="both"/>
      </w:pPr>
      <w:r w:rsidRPr="007A5CC5">
        <w:t>внеаудиторная подготовка к выполнению заданий и упражнений;</w:t>
      </w:r>
    </w:p>
    <w:p w:rsidR="00A83795" w:rsidRPr="007A5CC5" w:rsidRDefault="00A83795" w:rsidP="00046BEB">
      <w:pPr>
        <w:pStyle w:val="a3"/>
        <w:widowControl/>
        <w:numPr>
          <w:ilvl w:val="0"/>
          <w:numId w:val="44"/>
        </w:numPr>
        <w:autoSpaceDE/>
        <w:autoSpaceDN/>
        <w:adjustRightInd/>
        <w:jc w:val="both"/>
      </w:pPr>
      <w:r w:rsidRPr="007A5CC5">
        <w:t>выполнение самостоятельных практических работ;</w:t>
      </w:r>
    </w:p>
    <w:p w:rsidR="00A83795" w:rsidRPr="007A5CC5" w:rsidRDefault="00A83795" w:rsidP="00046BEB">
      <w:pPr>
        <w:pStyle w:val="a3"/>
        <w:widowControl/>
        <w:numPr>
          <w:ilvl w:val="0"/>
          <w:numId w:val="44"/>
        </w:numPr>
        <w:autoSpaceDE/>
        <w:autoSpaceDN/>
        <w:adjustRightInd/>
        <w:jc w:val="both"/>
      </w:pPr>
      <w:r w:rsidRPr="007A5CC5">
        <w:t>подготовка к  зачетам  непосредственно перед ними.</w:t>
      </w:r>
    </w:p>
    <w:p w:rsidR="00A83795" w:rsidRPr="007A5CC5" w:rsidRDefault="00A83795" w:rsidP="00046BEB">
      <w:pPr>
        <w:ind w:firstLine="360"/>
        <w:contextualSpacing/>
        <w:jc w:val="both"/>
        <w:rPr>
          <w:rFonts w:ascii="Times New Roman" w:hAnsi="Times New Roman"/>
          <w:sz w:val="24"/>
          <w:szCs w:val="24"/>
        </w:rPr>
      </w:pPr>
      <w:r w:rsidRPr="007A5CC5">
        <w:rPr>
          <w:rFonts w:ascii="Times New Roman" w:hAnsi="Times New Roman"/>
          <w:sz w:val="24"/>
          <w:szCs w:val="24"/>
        </w:rPr>
        <w:t>Зачет проводится в форме просмотра, поэтому необходимо выставить учебные работы, заранее, в подготовленной аудитории.</w:t>
      </w:r>
    </w:p>
    <w:p w:rsidR="00A83795" w:rsidRPr="007A5CC5" w:rsidRDefault="00A83795" w:rsidP="00046BEB">
      <w:pPr>
        <w:ind w:firstLine="360"/>
        <w:contextualSpacing/>
        <w:jc w:val="both"/>
        <w:rPr>
          <w:rFonts w:ascii="Times New Roman" w:hAnsi="Times New Roman"/>
          <w:sz w:val="24"/>
          <w:szCs w:val="24"/>
        </w:rPr>
      </w:pPr>
      <w:r w:rsidRPr="007A5CC5">
        <w:rPr>
          <w:rFonts w:ascii="Times New Roman" w:hAnsi="Times New Roman"/>
          <w:sz w:val="24"/>
          <w:szCs w:val="24"/>
        </w:rPr>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A83795" w:rsidRPr="007A5CC5" w:rsidRDefault="00A83795" w:rsidP="00046BEB">
      <w:pPr>
        <w:contextualSpacing/>
        <w:jc w:val="both"/>
        <w:rPr>
          <w:rFonts w:ascii="Times New Roman" w:hAnsi="Times New Roman"/>
          <w:bCs/>
          <w:sz w:val="24"/>
          <w:szCs w:val="24"/>
        </w:rPr>
      </w:pPr>
      <w:r w:rsidRPr="007A5CC5">
        <w:rPr>
          <w:rFonts w:ascii="Times New Roman" w:hAnsi="Times New Roman"/>
          <w:bCs/>
          <w:sz w:val="24"/>
          <w:szCs w:val="24"/>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A83795" w:rsidRPr="007A5CC5" w:rsidRDefault="00A83795" w:rsidP="00046BEB">
      <w:pPr>
        <w:contextualSpacing/>
        <w:jc w:val="both"/>
        <w:rPr>
          <w:rFonts w:ascii="Times New Roman" w:hAnsi="Times New Roman"/>
          <w:sz w:val="24"/>
          <w:szCs w:val="24"/>
        </w:rPr>
      </w:pPr>
      <w:r w:rsidRPr="007A5CC5">
        <w:rPr>
          <w:rFonts w:ascii="Times New Roman" w:hAnsi="Times New Roman"/>
          <w:sz w:val="24"/>
          <w:szCs w:val="24"/>
        </w:rPr>
        <w:t>Обязательное выполнение основных этапов работы:</w:t>
      </w:r>
    </w:p>
    <w:p w:rsidR="00A83795" w:rsidRPr="007A5CC5" w:rsidRDefault="00A83795" w:rsidP="00046BEB">
      <w:pPr>
        <w:pStyle w:val="a3"/>
        <w:widowControl/>
        <w:numPr>
          <w:ilvl w:val="0"/>
          <w:numId w:val="45"/>
        </w:numPr>
        <w:ind w:left="426"/>
        <w:jc w:val="both"/>
      </w:pPr>
      <w:r w:rsidRPr="007A5CC5">
        <w:t>регулярно посещать занятия;</w:t>
      </w:r>
    </w:p>
    <w:p w:rsidR="00A83795" w:rsidRPr="007A5CC5" w:rsidRDefault="00A83795" w:rsidP="00046BEB">
      <w:pPr>
        <w:pStyle w:val="a3"/>
        <w:widowControl/>
        <w:numPr>
          <w:ilvl w:val="0"/>
          <w:numId w:val="45"/>
        </w:numPr>
        <w:ind w:left="426"/>
        <w:jc w:val="both"/>
      </w:pPr>
      <w:r w:rsidRPr="007A5CC5">
        <w:t>тщательное изучение теоретических аспектов предмета;</w:t>
      </w:r>
    </w:p>
    <w:p w:rsidR="00A83795" w:rsidRPr="007A5CC5" w:rsidRDefault="00A83795" w:rsidP="00046BEB">
      <w:pPr>
        <w:pStyle w:val="a3"/>
        <w:widowControl/>
        <w:numPr>
          <w:ilvl w:val="0"/>
          <w:numId w:val="45"/>
        </w:numPr>
        <w:ind w:left="426"/>
        <w:jc w:val="both"/>
      </w:pPr>
      <w:r w:rsidRPr="007A5CC5">
        <w:t xml:space="preserve">выполнение всех практических упражнений; </w:t>
      </w:r>
    </w:p>
    <w:p w:rsidR="00A83795" w:rsidRPr="007A5CC5" w:rsidRDefault="00A83795" w:rsidP="00046BEB">
      <w:pPr>
        <w:pStyle w:val="a3"/>
        <w:widowControl/>
        <w:numPr>
          <w:ilvl w:val="0"/>
          <w:numId w:val="45"/>
        </w:numPr>
        <w:ind w:left="426"/>
        <w:jc w:val="both"/>
      </w:pPr>
      <w:r w:rsidRPr="007A5CC5">
        <w:t>Выполнение работ в соответствии со следующим планом:</w:t>
      </w:r>
    </w:p>
    <w:p w:rsidR="00A83795" w:rsidRPr="007A5CC5" w:rsidRDefault="00A83795" w:rsidP="00046BEB">
      <w:pPr>
        <w:pStyle w:val="a3"/>
        <w:widowControl/>
        <w:numPr>
          <w:ilvl w:val="0"/>
          <w:numId w:val="45"/>
        </w:numPr>
        <w:ind w:left="426"/>
        <w:jc w:val="both"/>
      </w:pPr>
      <w:r w:rsidRPr="007A5CC5">
        <w:t>выполнение работ согласно темы задания;</w:t>
      </w:r>
    </w:p>
    <w:p w:rsidR="00A83795" w:rsidRPr="007A5CC5" w:rsidRDefault="00A83795" w:rsidP="00046BEB">
      <w:pPr>
        <w:pStyle w:val="a3"/>
        <w:widowControl/>
        <w:numPr>
          <w:ilvl w:val="0"/>
          <w:numId w:val="45"/>
        </w:numPr>
        <w:ind w:left="426"/>
        <w:jc w:val="both"/>
      </w:pPr>
      <w:r w:rsidRPr="007A5CC5">
        <w:t>соблюдение соответствия объема выполненной работы календарно-тематическому плану;</w:t>
      </w:r>
    </w:p>
    <w:p w:rsidR="00A83795" w:rsidRPr="007A5CC5" w:rsidRDefault="00A83795" w:rsidP="00046BEB">
      <w:pPr>
        <w:pStyle w:val="a3"/>
        <w:widowControl/>
        <w:numPr>
          <w:ilvl w:val="0"/>
          <w:numId w:val="45"/>
        </w:numPr>
        <w:ind w:left="426"/>
        <w:jc w:val="both"/>
      </w:pPr>
      <w:r w:rsidRPr="007A5CC5">
        <w:t>выполнение задачи на конкретное занятие;</w:t>
      </w:r>
    </w:p>
    <w:p w:rsidR="00A83795" w:rsidRPr="007A5CC5" w:rsidRDefault="00A83795" w:rsidP="00046BEB">
      <w:pPr>
        <w:pStyle w:val="a3"/>
        <w:widowControl/>
        <w:numPr>
          <w:ilvl w:val="0"/>
          <w:numId w:val="45"/>
        </w:numPr>
        <w:ind w:left="426"/>
        <w:jc w:val="both"/>
      </w:pPr>
      <w:r w:rsidRPr="007A5CC5">
        <w:t>соблюдение правильной последовательности выполнения работы;</w:t>
      </w:r>
    </w:p>
    <w:p w:rsidR="00A83795" w:rsidRPr="007A5CC5" w:rsidRDefault="00A83795" w:rsidP="00046BEB">
      <w:pPr>
        <w:pStyle w:val="a3"/>
        <w:widowControl/>
        <w:numPr>
          <w:ilvl w:val="0"/>
          <w:numId w:val="45"/>
        </w:numPr>
        <w:ind w:left="426"/>
        <w:jc w:val="both"/>
      </w:pPr>
      <w:r w:rsidRPr="007A5CC5">
        <w:t>участие в просмотре работ, обсуждении недостатков, индивидуальная беседа с преподавателем.</w:t>
      </w:r>
    </w:p>
    <w:p w:rsidR="00A83795" w:rsidRPr="00F224FF" w:rsidRDefault="00A83795" w:rsidP="00F224FF">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F224FF">
        <w:rPr>
          <w:rFonts w:ascii="Times New Roman" w:hAnsi="Times New Roman"/>
          <w:sz w:val="24"/>
          <w:szCs w:val="24"/>
          <w:lang w:eastAsia="ru-RU"/>
        </w:rPr>
        <w:t>Подробные методические указания для обучающихся см. в  учебно-методическом пособии Дементьевой Ю.В., Павловой С.А. «</w:t>
      </w:r>
      <w:r w:rsidRPr="00F224FF">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которое р</w:t>
      </w:r>
      <w:r w:rsidRPr="00F224FF">
        <w:rPr>
          <w:rFonts w:ascii="Times New Roman" w:hAnsi="Times New Roman"/>
          <w:bCs/>
          <w:sz w:val="24"/>
          <w:szCs w:val="24"/>
          <w:lang w:eastAsia="ru-RU"/>
        </w:rPr>
        <w:t>азмещено в электронной информационно-образовательной среде вуза.</w:t>
      </w:r>
    </w:p>
    <w:p w:rsidR="00A83795" w:rsidRPr="00F224FF" w:rsidRDefault="00A83795" w:rsidP="00F224FF">
      <w:pPr>
        <w:autoSpaceDE w:val="0"/>
        <w:autoSpaceDN w:val="0"/>
        <w:adjustRightInd w:val="0"/>
        <w:spacing w:after="0" w:line="240" w:lineRule="auto"/>
        <w:jc w:val="both"/>
        <w:rPr>
          <w:rFonts w:ascii="Times New Roman" w:hAnsi="Times New Roman"/>
          <w:sz w:val="24"/>
          <w:szCs w:val="24"/>
          <w:lang w:eastAsia="ru-RU"/>
        </w:rPr>
      </w:pPr>
    </w:p>
    <w:p w:rsidR="00A83795" w:rsidRPr="00F224FF" w:rsidRDefault="00A83795" w:rsidP="00F224FF">
      <w:pPr>
        <w:numPr>
          <w:ilvl w:val="0"/>
          <w:numId w:val="3"/>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83795" w:rsidRPr="00F224FF" w:rsidRDefault="00A83795" w:rsidP="00F224FF">
      <w:pPr>
        <w:autoSpaceDE w:val="0"/>
        <w:autoSpaceDN w:val="0"/>
        <w:adjustRightInd w:val="0"/>
        <w:spacing w:after="0" w:line="240" w:lineRule="auto"/>
        <w:jc w:val="both"/>
        <w:rPr>
          <w:rFonts w:ascii="Times New Roman" w:hAnsi="Times New Roman"/>
          <w:b/>
          <w:bCs/>
          <w:i/>
          <w:iCs/>
          <w:sz w:val="24"/>
          <w:szCs w:val="24"/>
          <w:lang w:eastAsia="ru-RU"/>
        </w:rPr>
      </w:pPr>
    </w:p>
    <w:p w:rsidR="00A83795" w:rsidRPr="005728A0" w:rsidRDefault="00A83795" w:rsidP="00F224FF">
      <w:pPr>
        <w:autoSpaceDE w:val="0"/>
        <w:autoSpaceDN w:val="0"/>
        <w:adjustRightInd w:val="0"/>
        <w:spacing w:after="0" w:line="240" w:lineRule="auto"/>
        <w:jc w:val="both"/>
        <w:rPr>
          <w:rFonts w:ascii="Times New Roman" w:hAnsi="Times New Roman"/>
          <w:b/>
          <w:bCs/>
          <w:i/>
          <w:iCs/>
          <w:sz w:val="24"/>
          <w:szCs w:val="24"/>
          <w:lang w:val="en-US" w:eastAsia="ru-RU"/>
        </w:rPr>
      </w:pPr>
      <w:r w:rsidRPr="005728A0">
        <w:rPr>
          <w:rFonts w:ascii="Times New Roman" w:hAnsi="Times New Roman"/>
          <w:sz w:val="24"/>
          <w:szCs w:val="24"/>
          <w:lang w:val="en-US" w:eastAsia="ru-RU"/>
        </w:rPr>
        <w:t>1.</w:t>
      </w:r>
      <w:r w:rsidRPr="00F224FF">
        <w:rPr>
          <w:rFonts w:ascii="Times New Roman" w:hAnsi="Times New Roman"/>
          <w:sz w:val="24"/>
          <w:szCs w:val="24"/>
          <w:lang w:eastAsia="ru-RU"/>
        </w:rPr>
        <w:t>Операционнаясистема</w:t>
      </w:r>
      <w:r w:rsidRPr="005728A0">
        <w:rPr>
          <w:rFonts w:ascii="Times New Roman" w:hAnsi="Times New Roman"/>
          <w:sz w:val="24"/>
          <w:szCs w:val="24"/>
          <w:lang w:val="en-US" w:eastAsia="ru-RU"/>
        </w:rPr>
        <w:t xml:space="preserve"> </w:t>
      </w:r>
      <w:r w:rsidRPr="00F224FF">
        <w:rPr>
          <w:rFonts w:ascii="Times New Roman" w:hAnsi="Times New Roman"/>
          <w:sz w:val="24"/>
          <w:szCs w:val="24"/>
          <w:lang w:val="en-US" w:eastAsia="ru-RU"/>
        </w:rPr>
        <w:t>Microsoft</w:t>
      </w:r>
      <w:r w:rsidRPr="005728A0">
        <w:rPr>
          <w:rFonts w:ascii="Times New Roman" w:hAnsi="Times New Roman"/>
          <w:sz w:val="24"/>
          <w:szCs w:val="24"/>
          <w:lang w:val="en-US" w:eastAsia="ru-RU"/>
        </w:rPr>
        <w:t xml:space="preserve"> </w:t>
      </w:r>
      <w:r w:rsidRPr="00F224FF">
        <w:rPr>
          <w:rFonts w:ascii="Times New Roman" w:hAnsi="Times New Roman"/>
          <w:sz w:val="24"/>
          <w:szCs w:val="24"/>
          <w:lang w:val="en-US" w:eastAsia="ru-RU"/>
        </w:rPr>
        <w:t>Windows</w:t>
      </w:r>
    </w:p>
    <w:p w:rsidR="00A83795" w:rsidRPr="005728A0" w:rsidRDefault="00A83795" w:rsidP="00F224FF">
      <w:pPr>
        <w:autoSpaceDE w:val="0"/>
        <w:autoSpaceDN w:val="0"/>
        <w:adjustRightInd w:val="0"/>
        <w:spacing w:after="0" w:line="240" w:lineRule="auto"/>
        <w:jc w:val="both"/>
        <w:rPr>
          <w:rFonts w:ascii="Times New Roman" w:hAnsi="Times New Roman"/>
          <w:sz w:val="24"/>
          <w:szCs w:val="24"/>
          <w:lang w:val="en-US" w:eastAsia="ru-RU"/>
        </w:rPr>
      </w:pPr>
      <w:r w:rsidRPr="005728A0">
        <w:rPr>
          <w:rFonts w:ascii="Times New Roman" w:hAnsi="Times New Roman"/>
          <w:sz w:val="24"/>
          <w:szCs w:val="24"/>
          <w:lang w:val="en-US" w:eastAsia="ru-RU"/>
        </w:rPr>
        <w:t xml:space="preserve">2. </w:t>
      </w:r>
      <w:r w:rsidRPr="00F224FF">
        <w:rPr>
          <w:rFonts w:ascii="Times New Roman" w:hAnsi="Times New Roman"/>
          <w:sz w:val="24"/>
          <w:szCs w:val="24"/>
          <w:lang w:val="en-US" w:eastAsia="ru-RU"/>
        </w:rPr>
        <w:t>Microsoft</w:t>
      </w:r>
      <w:r w:rsidRPr="005728A0">
        <w:rPr>
          <w:rFonts w:ascii="Times New Roman" w:hAnsi="Times New Roman"/>
          <w:sz w:val="24"/>
          <w:szCs w:val="24"/>
          <w:lang w:val="en-US" w:eastAsia="ru-RU"/>
        </w:rPr>
        <w:t xml:space="preserve"> </w:t>
      </w:r>
      <w:r w:rsidRPr="00F224FF">
        <w:rPr>
          <w:rFonts w:ascii="Times New Roman" w:hAnsi="Times New Roman"/>
          <w:sz w:val="24"/>
          <w:szCs w:val="24"/>
          <w:lang w:val="en-US" w:eastAsia="ru-RU"/>
        </w:rPr>
        <w:t>Office</w:t>
      </w:r>
      <w:r w:rsidRPr="005728A0">
        <w:rPr>
          <w:rFonts w:ascii="Times New Roman" w:hAnsi="Times New Roman"/>
          <w:sz w:val="24"/>
          <w:szCs w:val="24"/>
          <w:lang w:val="en-US" w:eastAsia="ru-RU"/>
        </w:rPr>
        <w:t xml:space="preserve"> 2010-2016</w:t>
      </w:r>
    </w:p>
    <w:p w:rsidR="00A83795" w:rsidRPr="005728A0" w:rsidRDefault="00A83795" w:rsidP="00F224FF">
      <w:pPr>
        <w:autoSpaceDE w:val="0"/>
        <w:autoSpaceDN w:val="0"/>
        <w:adjustRightInd w:val="0"/>
        <w:spacing w:after="0" w:line="240" w:lineRule="auto"/>
        <w:jc w:val="both"/>
        <w:rPr>
          <w:rFonts w:ascii="Times New Roman" w:hAnsi="Times New Roman"/>
          <w:sz w:val="24"/>
          <w:szCs w:val="24"/>
          <w:lang w:val="en-US" w:eastAsia="ru-RU"/>
        </w:rPr>
      </w:pPr>
      <w:r w:rsidRPr="005728A0">
        <w:rPr>
          <w:rFonts w:ascii="Times New Roman" w:hAnsi="Times New Roman"/>
          <w:sz w:val="24"/>
          <w:szCs w:val="24"/>
          <w:lang w:val="en-US" w:eastAsia="ru-RU"/>
        </w:rPr>
        <w:t>3.</w:t>
      </w:r>
      <w:r w:rsidRPr="00F224FF">
        <w:rPr>
          <w:rFonts w:ascii="Times New Roman" w:hAnsi="Times New Roman"/>
          <w:sz w:val="24"/>
          <w:szCs w:val="24"/>
          <w:lang w:eastAsia="ru-RU"/>
        </w:rPr>
        <w:t>Антивирус</w:t>
      </w:r>
      <w:r w:rsidRPr="005728A0">
        <w:rPr>
          <w:rFonts w:ascii="Times New Roman" w:hAnsi="Times New Roman"/>
          <w:sz w:val="24"/>
          <w:szCs w:val="24"/>
          <w:lang w:val="en-US" w:eastAsia="ru-RU"/>
        </w:rPr>
        <w:t xml:space="preserve"> </w:t>
      </w:r>
      <w:r w:rsidRPr="00F224FF">
        <w:rPr>
          <w:rFonts w:ascii="Times New Roman" w:hAnsi="Times New Roman"/>
          <w:sz w:val="24"/>
          <w:szCs w:val="24"/>
          <w:lang w:val="en-US" w:eastAsia="ru-RU"/>
        </w:rPr>
        <w:t>Kaspersky</w:t>
      </w:r>
      <w:r w:rsidRPr="005728A0">
        <w:rPr>
          <w:rFonts w:ascii="Times New Roman" w:hAnsi="Times New Roman"/>
          <w:sz w:val="24"/>
          <w:szCs w:val="24"/>
          <w:lang w:val="en-US" w:eastAsia="ru-RU"/>
        </w:rPr>
        <w:t xml:space="preserve"> </w:t>
      </w:r>
      <w:r w:rsidRPr="00F224FF">
        <w:rPr>
          <w:rFonts w:ascii="Times New Roman" w:hAnsi="Times New Roman"/>
          <w:sz w:val="24"/>
          <w:szCs w:val="24"/>
          <w:lang w:val="en-US" w:eastAsia="ru-RU"/>
        </w:rPr>
        <w:t>Endpoint</w:t>
      </w:r>
      <w:r w:rsidRPr="005728A0">
        <w:rPr>
          <w:rFonts w:ascii="Times New Roman" w:hAnsi="Times New Roman"/>
          <w:sz w:val="24"/>
          <w:szCs w:val="24"/>
          <w:lang w:val="en-US" w:eastAsia="ru-RU"/>
        </w:rPr>
        <w:t xml:space="preserve"> </w:t>
      </w:r>
      <w:r w:rsidRPr="00F224FF">
        <w:rPr>
          <w:rFonts w:ascii="Times New Roman" w:hAnsi="Times New Roman"/>
          <w:sz w:val="24"/>
          <w:szCs w:val="24"/>
          <w:lang w:val="en-US" w:eastAsia="ru-RU"/>
        </w:rPr>
        <w:t>Security</w:t>
      </w:r>
    </w:p>
    <w:p w:rsidR="00A83795" w:rsidRPr="005728A0" w:rsidRDefault="00A83795" w:rsidP="00F224FF">
      <w:pPr>
        <w:autoSpaceDE w:val="0"/>
        <w:autoSpaceDN w:val="0"/>
        <w:adjustRightInd w:val="0"/>
        <w:spacing w:after="0" w:line="240" w:lineRule="auto"/>
        <w:jc w:val="both"/>
        <w:rPr>
          <w:rFonts w:ascii="Times New Roman" w:hAnsi="Times New Roman"/>
          <w:sz w:val="24"/>
          <w:szCs w:val="24"/>
          <w:lang w:val="en-US" w:eastAsia="ru-RU"/>
        </w:rPr>
      </w:pPr>
      <w:r w:rsidRPr="005728A0">
        <w:rPr>
          <w:rFonts w:ascii="Times New Roman" w:hAnsi="Times New Roman"/>
          <w:sz w:val="24"/>
          <w:szCs w:val="24"/>
          <w:lang w:val="en-US" w:eastAsia="ru-RU"/>
        </w:rPr>
        <w:t>4.</w:t>
      </w:r>
      <w:r w:rsidRPr="00F224FF">
        <w:rPr>
          <w:rFonts w:ascii="Times New Roman" w:hAnsi="Times New Roman"/>
          <w:sz w:val="24"/>
          <w:szCs w:val="24"/>
          <w:lang w:eastAsia="ru-RU"/>
        </w:rPr>
        <w:t>Программадляработыс</w:t>
      </w:r>
      <w:r w:rsidRPr="005728A0">
        <w:rPr>
          <w:rFonts w:ascii="Times New Roman" w:hAnsi="Times New Roman"/>
          <w:sz w:val="24"/>
          <w:szCs w:val="24"/>
          <w:lang w:val="en-US" w:eastAsia="ru-RU"/>
        </w:rPr>
        <w:t xml:space="preserve"> </w:t>
      </w:r>
      <w:r w:rsidRPr="00F224FF">
        <w:rPr>
          <w:rFonts w:ascii="Times New Roman" w:hAnsi="Times New Roman"/>
          <w:sz w:val="24"/>
          <w:szCs w:val="24"/>
          <w:lang w:val="en-US" w:eastAsia="ru-RU"/>
        </w:rPr>
        <w:t>pdf</w:t>
      </w:r>
      <w:r w:rsidRPr="005728A0">
        <w:rPr>
          <w:rFonts w:ascii="Times New Roman" w:hAnsi="Times New Roman"/>
          <w:sz w:val="24"/>
          <w:szCs w:val="24"/>
          <w:lang w:val="en-US" w:eastAsia="ru-RU"/>
        </w:rPr>
        <w:t xml:space="preserve"> </w:t>
      </w:r>
      <w:r w:rsidRPr="00F224FF">
        <w:rPr>
          <w:rFonts w:ascii="Times New Roman" w:hAnsi="Times New Roman"/>
          <w:sz w:val="24"/>
          <w:szCs w:val="24"/>
          <w:lang w:eastAsia="ru-RU"/>
        </w:rPr>
        <w:t>файлами</w:t>
      </w:r>
      <w:r w:rsidRPr="005728A0">
        <w:rPr>
          <w:rFonts w:ascii="Times New Roman" w:hAnsi="Times New Roman"/>
          <w:sz w:val="24"/>
          <w:szCs w:val="24"/>
          <w:lang w:val="en-US" w:eastAsia="ru-RU"/>
        </w:rPr>
        <w:t xml:space="preserve"> </w:t>
      </w:r>
      <w:r w:rsidRPr="00F224FF">
        <w:rPr>
          <w:rFonts w:ascii="Times New Roman" w:hAnsi="Times New Roman"/>
          <w:sz w:val="24"/>
          <w:szCs w:val="24"/>
          <w:lang w:val="en-US" w:eastAsia="ru-RU"/>
        </w:rPr>
        <w:t>Adobe</w:t>
      </w:r>
      <w:r w:rsidRPr="005728A0">
        <w:rPr>
          <w:rFonts w:ascii="Times New Roman" w:hAnsi="Times New Roman"/>
          <w:sz w:val="24"/>
          <w:szCs w:val="24"/>
          <w:lang w:val="en-US" w:eastAsia="ru-RU"/>
        </w:rPr>
        <w:t xml:space="preserve"> </w:t>
      </w:r>
      <w:r w:rsidRPr="00F224FF">
        <w:rPr>
          <w:rFonts w:ascii="Times New Roman" w:hAnsi="Times New Roman"/>
          <w:sz w:val="24"/>
          <w:szCs w:val="24"/>
          <w:lang w:val="en-US" w:eastAsia="ru-RU"/>
        </w:rPr>
        <w:t>Reader</w:t>
      </w:r>
    </w:p>
    <w:p w:rsidR="00A83795" w:rsidRPr="00F224FF" w:rsidRDefault="00A83795"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5.Архиватор 7-</w:t>
      </w:r>
      <w:r w:rsidRPr="00F224FF">
        <w:rPr>
          <w:rFonts w:ascii="Times New Roman" w:hAnsi="Times New Roman"/>
          <w:sz w:val="24"/>
          <w:szCs w:val="24"/>
          <w:lang w:val="en-US" w:eastAsia="ru-RU"/>
        </w:rPr>
        <w:t>zip</w:t>
      </w:r>
    </w:p>
    <w:p w:rsidR="00A83795" w:rsidRPr="00F224FF" w:rsidRDefault="00A83795" w:rsidP="00F224FF">
      <w:pPr>
        <w:autoSpaceDE w:val="0"/>
        <w:autoSpaceDN w:val="0"/>
        <w:adjustRightInd w:val="0"/>
        <w:spacing w:after="0" w:line="240" w:lineRule="auto"/>
        <w:jc w:val="both"/>
        <w:rPr>
          <w:rFonts w:ascii="Times New Roman" w:hAnsi="Times New Roman"/>
          <w:sz w:val="24"/>
          <w:szCs w:val="24"/>
          <w:lang w:eastAsia="ru-RU"/>
        </w:rPr>
      </w:pPr>
      <w:r w:rsidRPr="00F224FF">
        <w:rPr>
          <w:rFonts w:ascii="Times New Roman" w:hAnsi="Times New Roman"/>
          <w:sz w:val="24"/>
          <w:szCs w:val="24"/>
          <w:lang w:eastAsia="ru-RU"/>
        </w:rPr>
        <w:t>6.Справочно-правовая система Консультант Плюс</w:t>
      </w:r>
    </w:p>
    <w:p w:rsidR="00A83795" w:rsidRPr="00F224FF" w:rsidRDefault="00A83795" w:rsidP="00F224FF">
      <w:p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sz w:val="24"/>
          <w:szCs w:val="24"/>
          <w:lang w:eastAsia="ru-RU"/>
        </w:rPr>
        <w:t>7.Справочно-правовая система Гарант</w:t>
      </w:r>
    </w:p>
    <w:p w:rsidR="00A83795" w:rsidRPr="00F224FF" w:rsidRDefault="00A83795" w:rsidP="00F224FF">
      <w:pPr>
        <w:autoSpaceDE w:val="0"/>
        <w:autoSpaceDN w:val="0"/>
        <w:adjustRightInd w:val="0"/>
        <w:spacing w:after="0" w:line="240" w:lineRule="auto"/>
        <w:ind w:left="360"/>
        <w:jc w:val="both"/>
        <w:rPr>
          <w:rFonts w:ascii="Times New Roman" w:hAnsi="Times New Roman"/>
          <w:b/>
          <w:bCs/>
          <w:i/>
          <w:iCs/>
          <w:sz w:val="24"/>
          <w:szCs w:val="24"/>
          <w:lang w:eastAsia="ru-RU"/>
        </w:rPr>
      </w:pPr>
    </w:p>
    <w:p w:rsidR="00A83795" w:rsidRPr="00F224FF" w:rsidRDefault="00A83795" w:rsidP="00F224FF">
      <w:pPr>
        <w:autoSpaceDE w:val="0"/>
        <w:autoSpaceDN w:val="0"/>
        <w:adjustRightInd w:val="0"/>
        <w:spacing w:after="0" w:line="240" w:lineRule="auto"/>
        <w:ind w:left="360"/>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11.Описание материально-технической базы, необходимой для осуществления образовательного процесса по дисциплине (модулю)</w:t>
      </w:r>
    </w:p>
    <w:p w:rsidR="00A83795" w:rsidRDefault="00A83795" w:rsidP="007A5CC5">
      <w:pPr>
        <w:ind w:left="360"/>
        <w:jc w:val="both"/>
        <w:rPr>
          <w:rFonts w:ascii="Times New Roman" w:hAnsi="Times New Roman"/>
          <w:sz w:val="24"/>
          <w:szCs w:val="24"/>
        </w:rPr>
      </w:pPr>
    </w:p>
    <w:p w:rsidR="00A83795" w:rsidRPr="007A5CC5" w:rsidRDefault="00A83795" w:rsidP="007A5CC5">
      <w:pPr>
        <w:ind w:left="360"/>
        <w:jc w:val="both"/>
        <w:rPr>
          <w:rFonts w:ascii="Times New Roman" w:hAnsi="Times New Roman"/>
          <w:sz w:val="24"/>
          <w:szCs w:val="24"/>
        </w:rPr>
      </w:pPr>
      <w:r w:rsidRPr="007A5CC5">
        <w:rPr>
          <w:rFonts w:ascii="Times New Roman" w:hAnsi="Times New Roman"/>
          <w:sz w:val="24"/>
          <w:szCs w:val="24"/>
        </w:rPr>
        <w:t xml:space="preserve">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A83795" w:rsidRPr="007A5CC5" w:rsidRDefault="00A83795" w:rsidP="00FD7FBF">
      <w:pPr>
        <w:spacing w:after="0"/>
        <w:ind w:left="360"/>
        <w:jc w:val="both"/>
        <w:rPr>
          <w:rFonts w:ascii="Times New Roman" w:hAnsi="Times New Roman"/>
          <w:sz w:val="24"/>
          <w:szCs w:val="24"/>
        </w:rPr>
      </w:pPr>
      <w:r w:rsidRPr="007A5CC5">
        <w:rPr>
          <w:rFonts w:ascii="Times New Roman" w:hAnsi="Times New Roman"/>
          <w:sz w:val="24"/>
          <w:szCs w:val="24"/>
        </w:rPr>
        <w:t>Специально оборудованные мастерские.</w:t>
      </w:r>
    </w:p>
    <w:p w:rsidR="00A83795" w:rsidRPr="007A5CC5" w:rsidRDefault="00A83795" w:rsidP="00FD7FBF">
      <w:pPr>
        <w:spacing w:after="0"/>
        <w:ind w:left="360"/>
        <w:jc w:val="both"/>
        <w:rPr>
          <w:rFonts w:ascii="Times New Roman" w:hAnsi="Times New Roman"/>
          <w:sz w:val="24"/>
          <w:szCs w:val="24"/>
        </w:rPr>
      </w:pPr>
      <w:r w:rsidRPr="007A5CC5">
        <w:rPr>
          <w:rFonts w:ascii="Times New Roman" w:hAnsi="Times New Roman"/>
          <w:sz w:val="24"/>
          <w:szCs w:val="24"/>
        </w:rPr>
        <w:t>Натуральный и натюрмортный фонд</w:t>
      </w:r>
    </w:p>
    <w:p w:rsidR="00A83795" w:rsidRPr="007A5CC5" w:rsidRDefault="00A83795" w:rsidP="00FD7FBF">
      <w:pPr>
        <w:spacing w:after="0"/>
        <w:ind w:left="360"/>
        <w:jc w:val="both"/>
        <w:rPr>
          <w:rFonts w:ascii="Times New Roman" w:hAnsi="Times New Roman"/>
          <w:sz w:val="24"/>
          <w:szCs w:val="24"/>
        </w:rPr>
      </w:pPr>
      <w:r w:rsidRPr="007A5CC5">
        <w:rPr>
          <w:rFonts w:ascii="Times New Roman" w:hAnsi="Times New Roman"/>
          <w:sz w:val="24"/>
          <w:szCs w:val="24"/>
        </w:rPr>
        <w:t xml:space="preserve">Светильники на штативах </w:t>
      </w:r>
    </w:p>
    <w:p w:rsidR="00A83795" w:rsidRPr="007A5CC5" w:rsidRDefault="00A83795" w:rsidP="00FD7FBF">
      <w:pPr>
        <w:spacing w:after="0"/>
        <w:jc w:val="both"/>
        <w:rPr>
          <w:rFonts w:ascii="Times New Roman" w:hAnsi="Times New Roman"/>
          <w:sz w:val="24"/>
          <w:szCs w:val="24"/>
        </w:rPr>
      </w:pPr>
      <w:r w:rsidRPr="007A5CC5">
        <w:rPr>
          <w:rFonts w:ascii="Times New Roman" w:hAnsi="Times New Roman"/>
          <w:sz w:val="24"/>
          <w:szCs w:val="24"/>
        </w:rPr>
        <w:t xml:space="preserve">      Тумбы, подставки (для натюрморта), подиумы (для моделей)</w:t>
      </w:r>
    </w:p>
    <w:p w:rsidR="00A83795" w:rsidRPr="007A5CC5" w:rsidRDefault="00A83795" w:rsidP="00FD7FBF">
      <w:pPr>
        <w:spacing w:after="0"/>
        <w:ind w:left="360"/>
        <w:jc w:val="both"/>
        <w:rPr>
          <w:rFonts w:ascii="Times New Roman" w:hAnsi="Times New Roman"/>
          <w:sz w:val="24"/>
          <w:szCs w:val="24"/>
        </w:rPr>
      </w:pPr>
      <w:r w:rsidRPr="007A5CC5">
        <w:rPr>
          <w:rFonts w:ascii="Times New Roman" w:hAnsi="Times New Roman"/>
          <w:sz w:val="24"/>
          <w:szCs w:val="24"/>
        </w:rPr>
        <w:t>Табуреты</w:t>
      </w:r>
    </w:p>
    <w:p w:rsidR="00A83795" w:rsidRPr="007A5CC5" w:rsidRDefault="00A83795" w:rsidP="00FD7FBF">
      <w:pPr>
        <w:spacing w:after="0"/>
        <w:ind w:left="360"/>
        <w:jc w:val="both"/>
        <w:rPr>
          <w:rFonts w:ascii="Times New Roman" w:hAnsi="Times New Roman"/>
          <w:sz w:val="24"/>
          <w:szCs w:val="24"/>
        </w:rPr>
      </w:pPr>
      <w:r w:rsidRPr="007A5CC5">
        <w:rPr>
          <w:rFonts w:ascii="Times New Roman" w:hAnsi="Times New Roman"/>
          <w:sz w:val="24"/>
          <w:szCs w:val="24"/>
        </w:rPr>
        <w:t>Столы</w:t>
      </w:r>
    </w:p>
    <w:p w:rsidR="00A83795" w:rsidRPr="007A5CC5" w:rsidRDefault="00A83795" w:rsidP="00FD7FBF">
      <w:pPr>
        <w:spacing w:after="0"/>
        <w:jc w:val="both"/>
        <w:rPr>
          <w:rFonts w:ascii="Times New Roman" w:hAnsi="Times New Roman"/>
          <w:sz w:val="24"/>
          <w:szCs w:val="24"/>
        </w:rPr>
      </w:pPr>
      <w:r w:rsidRPr="007A5CC5">
        <w:rPr>
          <w:rFonts w:ascii="Times New Roman" w:hAnsi="Times New Roman"/>
          <w:sz w:val="24"/>
          <w:szCs w:val="24"/>
        </w:rPr>
        <w:t xml:space="preserve">      Стулья</w:t>
      </w:r>
    </w:p>
    <w:p w:rsidR="00A83795" w:rsidRPr="007A5CC5" w:rsidRDefault="00A83795" w:rsidP="00FD7FBF">
      <w:pPr>
        <w:spacing w:after="0"/>
        <w:ind w:left="360"/>
        <w:jc w:val="both"/>
        <w:rPr>
          <w:rFonts w:ascii="Times New Roman" w:hAnsi="Times New Roman"/>
          <w:sz w:val="24"/>
          <w:szCs w:val="24"/>
        </w:rPr>
      </w:pPr>
      <w:r w:rsidRPr="007A5CC5">
        <w:rPr>
          <w:rFonts w:ascii="Times New Roman" w:hAnsi="Times New Roman"/>
          <w:sz w:val="24"/>
          <w:szCs w:val="24"/>
        </w:rPr>
        <w:t>Мольберты</w:t>
      </w:r>
    </w:p>
    <w:p w:rsidR="00A83795" w:rsidRPr="007A5CC5" w:rsidRDefault="00A83795" w:rsidP="00FD7FBF">
      <w:pPr>
        <w:spacing w:after="0"/>
        <w:ind w:left="360"/>
        <w:jc w:val="both"/>
        <w:rPr>
          <w:rFonts w:ascii="Times New Roman" w:hAnsi="Times New Roman"/>
          <w:sz w:val="24"/>
          <w:szCs w:val="24"/>
        </w:rPr>
      </w:pPr>
      <w:r w:rsidRPr="007A5CC5">
        <w:rPr>
          <w:rFonts w:ascii="Times New Roman" w:hAnsi="Times New Roman"/>
          <w:sz w:val="24"/>
          <w:szCs w:val="24"/>
        </w:rPr>
        <w:t xml:space="preserve">Шкафы </w:t>
      </w:r>
    </w:p>
    <w:p w:rsidR="00A83795" w:rsidRPr="007A5CC5" w:rsidRDefault="00A83795" w:rsidP="00FD7FBF">
      <w:pPr>
        <w:spacing w:after="0"/>
        <w:jc w:val="both"/>
        <w:rPr>
          <w:rFonts w:ascii="Times New Roman" w:hAnsi="Times New Roman"/>
          <w:sz w:val="24"/>
          <w:szCs w:val="24"/>
        </w:rPr>
      </w:pPr>
      <w:r w:rsidRPr="007A5CC5">
        <w:rPr>
          <w:rFonts w:ascii="Times New Roman" w:hAnsi="Times New Roman"/>
          <w:sz w:val="24"/>
          <w:szCs w:val="24"/>
        </w:rPr>
        <w:t xml:space="preserve">      Санитарно-техническое оборудование</w:t>
      </w:r>
    </w:p>
    <w:p w:rsidR="00A83795" w:rsidRPr="007A5CC5" w:rsidRDefault="00A83795" w:rsidP="00FD7FBF">
      <w:pPr>
        <w:spacing w:after="0"/>
        <w:jc w:val="both"/>
        <w:rPr>
          <w:rFonts w:ascii="Times New Roman" w:hAnsi="Times New Roman"/>
          <w:sz w:val="24"/>
          <w:szCs w:val="24"/>
        </w:rPr>
      </w:pPr>
      <w:r w:rsidRPr="007A5CC5">
        <w:rPr>
          <w:rFonts w:ascii="Times New Roman" w:hAnsi="Times New Roman"/>
          <w:sz w:val="24"/>
          <w:szCs w:val="24"/>
        </w:rPr>
        <w:t xml:space="preserve">      Работы студентов из методического фонда  института ГГУ, программы, учебные пособия. </w:t>
      </w:r>
    </w:p>
    <w:p w:rsidR="00A83795" w:rsidRPr="007A5CC5" w:rsidRDefault="00A83795" w:rsidP="00FD7FBF">
      <w:pPr>
        <w:spacing w:after="0"/>
        <w:jc w:val="both"/>
        <w:rPr>
          <w:rFonts w:ascii="Times New Roman" w:hAnsi="Times New Roman"/>
          <w:sz w:val="24"/>
          <w:szCs w:val="24"/>
        </w:rPr>
      </w:pPr>
      <w:r w:rsidRPr="007A5CC5">
        <w:rPr>
          <w:rFonts w:ascii="Times New Roman" w:hAnsi="Times New Roman"/>
          <w:sz w:val="24"/>
          <w:szCs w:val="24"/>
        </w:rPr>
        <w:t xml:space="preserve">      Ноутбук</w:t>
      </w:r>
    </w:p>
    <w:p w:rsidR="00A83795" w:rsidRPr="00F224FF" w:rsidRDefault="00A83795" w:rsidP="00FD7FBF">
      <w:pPr>
        <w:autoSpaceDE w:val="0"/>
        <w:autoSpaceDN w:val="0"/>
        <w:adjustRightInd w:val="0"/>
        <w:spacing w:after="0" w:line="240" w:lineRule="auto"/>
        <w:ind w:left="360"/>
        <w:jc w:val="both"/>
        <w:rPr>
          <w:rFonts w:ascii="Times New Roman" w:hAnsi="Times New Roman"/>
          <w:b/>
          <w:bCs/>
          <w:i/>
          <w:iCs/>
          <w:sz w:val="24"/>
          <w:szCs w:val="24"/>
          <w:lang w:eastAsia="ru-RU"/>
        </w:rPr>
      </w:pPr>
    </w:p>
    <w:p w:rsidR="00A83795" w:rsidRPr="00F224FF" w:rsidRDefault="00A83795" w:rsidP="00FD7FBF">
      <w:pPr>
        <w:autoSpaceDE w:val="0"/>
        <w:autoSpaceDN w:val="0"/>
        <w:adjustRightInd w:val="0"/>
        <w:spacing w:after="0" w:line="240" w:lineRule="auto"/>
        <w:ind w:left="360" w:firstLine="348"/>
        <w:jc w:val="both"/>
        <w:rPr>
          <w:rFonts w:ascii="Times New Roman" w:hAnsi="Times New Roman"/>
          <w:bCs/>
          <w:iCs/>
          <w:sz w:val="24"/>
          <w:szCs w:val="24"/>
          <w:lang w:eastAsia="ru-RU"/>
        </w:rPr>
      </w:pPr>
    </w:p>
    <w:p w:rsidR="00A83795" w:rsidRPr="00F224FF" w:rsidRDefault="00A83795" w:rsidP="00F224FF">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F224FF">
        <w:rPr>
          <w:rFonts w:ascii="Times New Roman" w:hAnsi="Times New Roman"/>
          <w:b/>
          <w:bCs/>
          <w:i/>
          <w:iCs/>
          <w:sz w:val="24"/>
          <w:szCs w:val="24"/>
          <w:lang w:eastAsia="ru-RU"/>
        </w:rPr>
        <w:t>Образовательные технологии, используемые при освоении дисциплины</w:t>
      </w:r>
    </w:p>
    <w:p w:rsidR="00A83795" w:rsidRPr="00F224FF" w:rsidRDefault="00A83795" w:rsidP="00F224FF">
      <w:pPr>
        <w:autoSpaceDE w:val="0"/>
        <w:autoSpaceDN w:val="0"/>
        <w:adjustRightInd w:val="0"/>
        <w:spacing w:after="0" w:line="240" w:lineRule="auto"/>
        <w:ind w:left="720"/>
        <w:jc w:val="both"/>
        <w:rPr>
          <w:rFonts w:ascii="Times New Roman" w:hAnsi="Times New Roman"/>
          <w:color w:val="000000"/>
          <w:sz w:val="24"/>
          <w:szCs w:val="24"/>
          <w:lang w:eastAsia="ru-RU"/>
        </w:rPr>
      </w:pPr>
    </w:p>
    <w:p w:rsidR="00A83795" w:rsidRPr="007A5CC5" w:rsidRDefault="00A83795" w:rsidP="007A5CC5">
      <w:pPr>
        <w:pStyle w:val="1"/>
        <w:ind w:left="0"/>
        <w:rPr>
          <w:rFonts w:ascii="Times New Roman" w:hAnsi="Times New Roman"/>
          <w:bCs/>
          <w:iCs/>
          <w:sz w:val="24"/>
          <w:szCs w:val="24"/>
        </w:rPr>
      </w:pPr>
      <w:r w:rsidRPr="007A5CC5">
        <w:rPr>
          <w:rFonts w:ascii="Times New Roman" w:hAnsi="Times New Roman"/>
          <w:bCs/>
          <w:iCs/>
          <w:sz w:val="24"/>
          <w:szCs w:val="24"/>
        </w:rPr>
        <w:t>В ходе выполнения заданий по дисциплине «</w:t>
      </w:r>
      <w:r w:rsidRPr="007A5CC5">
        <w:rPr>
          <w:rFonts w:ascii="Times New Roman" w:hAnsi="Times New Roman"/>
          <w:sz w:val="24"/>
          <w:szCs w:val="24"/>
        </w:rPr>
        <w:t>Монументальная скульптура в экстерьере</w:t>
      </w:r>
      <w:r w:rsidRPr="007A5CC5">
        <w:rPr>
          <w:rFonts w:ascii="Times New Roman" w:hAnsi="Times New Roman"/>
          <w:bCs/>
          <w:iCs/>
          <w:sz w:val="24"/>
          <w:szCs w:val="24"/>
        </w:rPr>
        <w:t>» применяются следующие образовательные технологии:</w:t>
      </w:r>
    </w:p>
    <w:p w:rsidR="00A83795" w:rsidRPr="007A5CC5" w:rsidRDefault="00A83795" w:rsidP="007A5CC5">
      <w:pPr>
        <w:pStyle w:val="1"/>
        <w:rPr>
          <w:rFonts w:ascii="Times New Roman" w:hAnsi="Times New Roman"/>
          <w:sz w:val="24"/>
          <w:szCs w:val="24"/>
        </w:rPr>
      </w:pPr>
      <w:r w:rsidRPr="007A5CC5">
        <w:rPr>
          <w:rFonts w:ascii="Times New Roman" w:hAnsi="Times New Roman"/>
          <w:sz w:val="24"/>
          <w:szCs w:val="24"/>
        </w:rPr>
        <w:t xml:space="preserve"> интерактивные занятия;</w:t>
      </w:r>
    </w:p>
    <w:p w:rsidR="00A83795" w:rsidRPr="007A5CC5" w:rsidRDefault="00A83795" w:rsidP="007A5CC5">
      <w:pPr>
        <w:pStyle w:val="1"/>
        <w:rPr>
          <w:rFonts w:ascii="Times New Roman" w:hAnsi="Times New Roman"/>
          <w:sz w:val="24"/>
          <w:szCs w:val="24"/>
        </w:rPr>
      </w:pPr>
      <w:r w:rsidRPr="007A5CC5">
        <w:rPr>
          <w:rFonts w:ascii="Times New Roman" w:hAnsi="Times New Roman"/>
          <w:sz w:val="24"/>
          <w:szCs w:val="24"/>
        </w:rPr>
        <w:t xml:space="preserve"> открытые занятия (выбираются наиболее важные базовые задания по дисциплине с активным использованием учебно-методических комплексов);</w:t>
      </w:r>
    </w:p>
    <w:p w:rsidR="00A83795" w:rsidRPr="00FD7FBF" w:rsidRDefault="00A83795" w:rsidP="00FD7FBF">
      <w:pPr>
        <w:pStyle w:val="1"/>
        <w:rPr>
          <w:rFonts w:ascii="Times New Roman" w:hAnsi="Times New Roman"/>
          <w:bCs/>
          <w:iCs/>
          <w:sz w:val="24"/>
          <w:szCs w:val="24"/>
        </w:rPr>
      </w:pPr>
      <w:r w:rsidRPr="007A5CC5">
        <w:rPr>
          <w:rFonts w:ascii="Times New Roman" w:hAnsi="Times New Roman"/>
          <w:sz w:val="24"/>
          <w:szCs w:val="24"/>
        </w:rPr>
        <w:t xml:space="preserve"> проведение мастер-класса (показательное выполнение конкретных заданий ППС кафедры с учебно-методическим обоснованием данной темы).</w:t>
      </w:r>
    </w:p>
    <w:p w:rsidR="00A83795" w:rsidRPr="00F224FF" w:rsidRDefault="00A83795" w:rsidP="00F224F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F224FF">
        <w:rPr>
          <w:rFonts w:ascii="Times New Roman" w:hAnsi="Times New Roman"/>
          <w:b/>
          <w:bCs/>
          <w:sz w:val="24"/>
          <w:szCs w:val="24"/>
          <w:lang w:eastAsia="ru-RU"/>
        </w:rPr>
        <w:t>12.1.</w:t>
      </w:r>
      <w:r>
        <w:rPr>
          <w:rFonts w:ascii="Times New Roman" w:hAnsi="Times New Roman"/>
          <w:b/>
          <w:bCs/>
          <w:sz w:val="24"/>
          <w:szCs w:val="24"/>
          <w:lang w:eastAsia="ru-RU"/>
        </w:rPr>
        <w:t xml:space="preserve"> В освоении учебной дисциплины </w:t>
      </w:r>
      <w:r w:rsidRPr="00F224FF">
        <w:rPr>
          <w:rFonts w:ascii="Times New Roman" w:hAnsi="Times New Roman"/>
          <w:b/>
          <w:bCs/>
          <w:sz w:val="24"/>
          <w:szCs w:val="24"/>
          <w:lang w:eastAsia="ru-RU"/>
        </w:rPr>
        <w:t>используются следующие традиционные образовательные технологии:</w:t>
      </w:r>
    </w:p>
    <w:p w:rsidR="00A83795" w:rsidRDefault="00A83795" w:rsidP="007A5CC5">
      <w:pPr>
        <w:tabs>
          <w:tab w:val="center" w:pos="4536"/>
          <w:tab w:val="right" w:pos="9072"/>
        </w:tabs>
        <w:jc w:val="both"/>
      </w:pPr>
    </w:p>
    <w:p w:rsidR="00A83795" w:rsidRPr="007A5CC5" w:rsidRDefault="00A83795" w:rsidP="00FD7FBF">
      <w:pPr>
        <w:tabs>
          <w:tab w:val="center" w:pos="4536"/>
          <w:tab w:val="right" w:pos="9072"/>
        </w:tabs>
        <w:spacing w:after="0"/>
        <w:jc w:val="both"/>
        <w:rPr>
          <w:rFonts w:ascii="Times New Roman" w:hAnsi="Times New Roman"/>
          <w:sz w:val="24"/>
          <w:szCs w:val="24"/>
        </w:rPr>
      </w:pPr>
      <w:r w:rsidRPr="007A5CC5">
        <w:rPr>
          <w:rFonts w:ascii="Times New Roman" w:hAnsi="Times New Roman"/>
          <w:sz w:val="24"/>
          <w:szCs w:val="24"/>
        </w:rPr>
        <w:t>- консультации;</w:t>
      </w:r>
    </w:p>
    <w:p w:rsidR="00A83795" w:rsidRPr="007A5CC5" w:rsidRDefault="00A83795" w:rsidP="00FD7FBF">
      <w:pPr>
        <w:tabs>
          <w:tab w:val="center" w:pos="4536"/>
          <w:tab w:val="right" w:pos="9072"/>
        </w:tabs>
        <w:spacing w:after="0"/>
        <w:jc w:val="both"/>
        <w:rPr>
          <w:rFonts w:ascii="Times New Roman" w:hAnsi="Times New Roman"/>
          <w:sz w:val="24"/>
          <w:szCs w:val="24"/>
        </w:rPr>
      </w:pPr>
      <w:r w:rsidRPr="007A5CC5">
        <w:rPr>
          <w:rFonts w:ascii="Times New Roman" w:hAnsi="Times New Roman"/>
          <w:sz w:val="24"/>
          <w:szCs w:val="24"/>
        </w:rPr>
        <w:t xml:space="preserve">- самостоятельная работа студентов; </w:t>
      </w:r>
    </w:p>
    <w:p w:rsidR="00A83795" w:rsidRPr="007A5CC5" w:rsidRDefault="00A83795" w:rsidP="00FD7FBF">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7A5CC5">
        <w:rPr>
          <w:rFonts w:ascii="Times New Roman" w:hAnsi="Times New Roman"/>
          <w:sz w:val="24"/>
          <w:szCs w:val="24"/>
        </w:rPr>
        <w:t>- предварительные просмотры по основным темам дисциплины</w:t>
      </w:r>
    </w:p>
    <w:p w:rsidR="00A83795" w:rsidRPr="007A5CC5" w:rsidRDefault="00A83795"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A83795" w:rsidRPr="00F224FF" w:rsidRDefault="00A83795" w:rsidP="00F224FF">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F224FF">
        <w:rPr>
          <w:rFonts w:ascii="Times New Roman" w:hAnsi="Times New Roman"/>
          <w:b/>
          <w:bCs/>
          <w:sz w:val="24"/>
          <w:szCs w:val="24"/>
          <w:lang w:eastAsia="ru-RU"/>
        </w:rPr>
        <w:t>12.2. Активные и интерактивные методы и формы обучения</w:t>
      </w:r>
    </w:p>
    <w:p w:rsidR="00A83795" w:rsidRPr="00F224FF" w:rsidRDefault="00A83795" w:rsidP="00670B79">
      <w:pPr>
        <w:tabs>
          <w:tab w:val="center" w:pos="851"/>
          <w:tab w:val="right" w:pos="9072"/>
        </w:tabs>
        <w:autoSpaceDE w:val="0"/>
        <w:autoSpaceDN w:val="0"/>
        <w:adjustRightInd w:val="0"/>
        <w:spacing w:after="0" w:line="240" w:lineRule="auto"/>
        <w:jc w:val="both"/>
        <w:rPr>
          <w:rFonts w:ascii="Times New Roman" w:hAnsi="Times New Roman"/>
          <w:i/>
          <w:iCs/>
          <w:sz w:val="24"/>
          <w:szCs w:val="24"/>
          <w:lang w:eastAsia="ru-RU"/>
        </w:rPr>
      </w:pPr>
      <w:r w:rsidRPr="00F224FF">
        <w:rPr>
          <w:rFonts w:ascii="Times New Roman" w:hAnsi="Times New Roman"/>
          <w:sz w:val="24"/>
          <w:szCs w:val="24"/>
          <w:lang w:eastAsia="ru-RU"/>
        </w:rPr>
        <w:tab/>
      </w:r>
      <w:r w:rsidRPr="00F224FF">
        <w:rPr>
          <w:rFonts w:ascii="Times New Roman" w:hAnsi="Times New Roman"/>
          <w:sz w:val="24"/>
          <w:szCs w:val="24"/>
          <w:lang w:eastAsia="ru-RU"/>
        </w:rPr>
        <w:tab/>
      </w:r>
    </w:p>
    <w:p w:rsidR="00A83795" w:rsidRPr="00670B79" w:rsidRDefault="00A83795" w:rsidP="00670B79">
      <w:pPr>
        <w:jc w:val="both"/>
        <w:rPr>
          <w:rFonts w:ascii="Times New Roman" w:hAnsi="Times New Roman"/>
          <w:sz w:val="24"/>
          <w:szCs w:val="24"/>
        </w:rPr>
      </w:pPr>
      <w:r w:rsidRPr="00670B79">
        <w:rPr>
          <w:rFonts w:ascii="Times New Roman" w:hAnsi="Times New Roman"/>
          <w:i/>
          <w:sz w:val="24"/>
          <w:szCs w:val="24"/>
        </w:rPr>
        <w:t>-</w:t>
      </w:r>
      <w:r w:rsidRPr="00670B79">
        <w:rPr>
          <w:rFonts w:ascii="Times New Roman" w:hAnsi="Times New Roman"/>
          <w:sz w:val="24"/>
          <w:szCs w:val="24"/>
        </w:rPr>
        <w:t xml:space="preserve"> обсуждение ианализ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A83795" w:rsidRPr="00670B79" w:rsidRDefault="00A83795" w:rsidP="00670B79">
      <w:pPr>
        <w:jc w:val="both"/>
        <w:rPr>
          <w:rFonts w:ascii="Times New Roman" w:hAnsi="Times New Roman"/>
          <w:sz w:val="24"/>
          <w:szCs w:val="24"/>
        </w:rPr>
      </w:pPr>
      <w:r w:rsidRPr="00670B79">
        <w:rPr>
          <w:rFonts w:ascii="Times New Roman" w:hAnsi="Times New Roman"/>
          <w:i/>
          <w:sz w:val="24"/>
          <w:szCs w:val="24"/>
        </w:rPr>
        <w:t xml:space="preserve">     -  </w:t>
      </w:r>
      <w:r w:rsidRPr="00670B79">
        <w:rPr>
          <w:rFonts w:ascii="Times New Roman" w:hAnsi="Times New Roman"/>
          <w:sz w:val="24"/>
          <w:szCs w:val="24"/>
        </w:rPr>
        <w:t>обсуждение итогов промежуточного просмотра по заданию с использованием учебно-методического фонда кафедры и Интернет-ресурсов;</w:t>
      </w:r>
    </w:p>
    <w:p w:rsidR="00A83795" w:rsidRPr="00670B79" w:rsidRDefault="00A83795" w:rsidP="00670B79">
      <w:pPr>
        <w:jc w:val="both"/>
        <w:rPr>
          <w:rFonts w:ascii="Times New Roman" w:hAnsi="Times New Roman"/>
          <w:b/>
          <w:sz w:val="24"/>
          <w:szCs w:val="24"/>
        </w:rPr>
      </w:pPr>
      <w:r w:rsidRPr="00670B79">
        <w:rPr>
          <w:rFonts w:ascii="Times New Roman" w:hAnsi="Times New Roman"/>
          <w:i/>
          <w:sz w:val="24"/>
          <w:szCs w:val="24"/>
        </w:rPr>
        <w:t xml:space="preserve">     - </w:t>
      </w:r>
      <w:r w:rsidRPr="00670B79">
        <w:rPr>
          <w:rFonts w:ascii="Times New Roman" w:hAnsi="Times New Roman"/>
          <w:sz w:val="24"/>
          <w:szCs w:val="24"/>
        </w:rPr>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A83795" w:rsidRPr="00703506" w:rsidRDefault="00A83795" w:rsidP="00670B79">
      <w:pPr>
        <w:jc w:val="both"/>
      </w:pPr>
    </w:p>
    <w:p w:rsidR="00A83795" w:rsidRPr="00F224FF" w:rsidRDefault="00A83795" w:rsidP="00F224FF">
      <w:pPr>
        <w:spacing w:after="0" w:line="240" w:lineRule="auto"/>
        <w:rPr>
          <w:rFonts w:ascii="Times New Roman" w:hAnsi="Times New Roman"/>
          <w:sz w:val="24"/>
          <w:szCs w:val="24"/>
          <w:lang w:eastAsia="ru-RU"/>
        </w:rPr>
      </w:pPr>
    </w:p>
    <w:p w:rsidR="00A83795" w:rsidRPr="00F224FF" w:rsidRDefault="00A83795" w:rsidP="00F224FF">
      <w:pPr>
        <w:spacing w:after="0" w:line="240" w:lineRule="auto"/>
        <w:rPr>
          <w:rFonts w:ascii="Times New Roman" w:hAnsi="Times New Roman"/>
          <w:sz w:val="24"/>
          <w:szCs w:val="24"/>
          <w:lang w:eastAsia="ru-RU"/>
        </w:rPr>
      </w:pPr>
    </w:p>
    <w:p w:rsidR="00A83795" w:rsidRPr="00F224FF" w:rsidRDefault="00A83795" w:rsidP="00F224FF">
      <w:pPr>
        <w:spacing w:after="0" w:line="240" w:lineRule="auto"/>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right"/>
        <w:rPr>
          <w:rFonts w:ascii="Times New Roman" w:hAnsi="Times New Roman"/>
          <w:sz w:val="24"/>
          <w:szCs w:val="24"/>
          <w:lang w:eastAsia="ru-RU"/>
        </w:rPr>
      </w:pPr>
      <w:r w:rsidRPr="00F224FF">
        <w:rPr>
          <w:rFonts w:ascii="Times New Roman" w:hAnsi="Times New Roman"/>
          <w:sz w:val="24"/>
          <w:szCs w:val="24"/>
          <w:lang w:eastAsia="ru-RU"/>
        </w:rPr>
        <w:t xml:space="preserve">Приложение </w:t>
      </w:r>
    </w:p>
    <w:p w:rsidR="00A83795" w:rsidRPr="00F224FF" w:rsidRDefault="00A83795" w:rsidP="00F224FF">
      <w:pPr>
        <w:autoSpaceDE w:val="0"/>
        <w:autoSpaceDN w:val="0"/>
        <w:adjustRightInd w:val="0"/>
        <w:spacing w:after="0" w:line="240" w:lineRule="auto"/>
        <w:jc w:val="right"/>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right"/>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 xml:space="preserve">ФОНД ОЦЕНОЧНЫХ СРЕДСТВ </w:t>
      </w:r>
    </w:p>
    <w:p w:rsidR="00A83795" w:rsidRPr="00F224FF" w:rsidRDefault="00A83795"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ДЛЯ ПРОВЕДЕНИЯ ПРОМЕЖУТОЧНОЙ АТТЕСТАЦИИ</w:t>
      </w:r>
    </w:p>
    <w:p w:rsidR="00A83795" w:rsidRPr="00F224FF" w:rsidRDefault="00A83795" w:rsidP="00F224FF">
      <w:pPr>
        <w:autoSpaceDE w:val="0"/>
        <w:autoSpaceDN w:val="0"/>
        <w:adjustRightInd w:val="0"/>
        <w:spacing w:after="0" w:line="240" w:lineRule="auto"/>
        <w:jc w:val="center"/>
        <w:rPr>
          <w:rFonts w:ascii="Times New Roman" w:hAnsi="Times New Roman"/>
          <w:b/>
          <w:bCs/>
          <w:sz w:val="24"/>
          <w:szCs w:val="24"/>
          <w:lang w:eastAsia="ru-RU"/>
        </w:rPr>
      </w:pPr>
      <w:r w:rsidRPr="00F224FF">
        <w:rPr>
          <w:rFonts w:ascii="Times New Roman" w:hAnsi="Times New Roman"/>
          <w:b/>
          <w:bCs/>
          <w:sz w:val="24"/>
          <w:szCs w:val="24"/>
          <w:lang w:eastAsia="ru-RU"/>
        </w:rPr>
        <w:t>ПО ДИСЦИПЛИНЕ</w:t>
      </w:r>
    </w:p>
    <w:p w:rsidR="00A83795" w:rsidRPr="00F224FF" w:rsidRDefault="00A83795" w:rsidP="00F224FF">
      <w:pPr>
        <w:autoSpaceDE w:val="0"/>
        <w:autoSpaceDN w:val="0"/>
        <w:adjustRightInd w:val="0"/>
        <w:spacing w:after="0" w:line="240" w:lineRule="auto"/>
        <w:jc w:val="center"/>
        <w:rPr>
          <w:rFonts w:ascii="Times New Roman" w:hAnsi="Times New Roman"/>
          <w:b/>
          <w:bCs/>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E70DEE" w:rsidRDefault="00A83795" w:rsidP="00F224FF">
      <w:pPr>
        <w:autoSpaceDE w:val="0"/>
        <w:autoSpaceDN w:val="0"/>
        <w:adjustRightInd w:val="0"/>
        <w:spacing w:after="0" w:line="240" w:lineRule="auto"/>
        <w:jc w:val="center"/>
        <w:rPr>
          <w:rFonts w:ascii="Times New Roman" w:hAnsi="Times New Roman"/>
          <w:b/>
          <w:sz w:val="24"/>
          <w:szCs w:val="24"/>
          <w:lang w:eastAsia="ru-RU"/>
        </w:rPr>
      </w:pPr>
    </w:p>
    <w:p w:rsidR="00A83795" w:rsidRPr="00E70DEE" w:rsidRDefault="00A83795" w:rsidP="00F224FF">
      <w:pPr>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Монументальная скульптура в экстерьере</w:t>
      </w: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jc w:val="center"/>
        <w:rPr>
          <w:rFonts w:ascii="Times New Roman" w:hAnsi="Times New Roman"/>
          <w:sz w:val="24"/>
          <w:szCs w:val="24"/>
          <w:lang w:eastAsia="ru-RU"/>
        </w:rPr>
      </w:pPr>
    </w:p>
    <w:p w:rsidR="00A83795" w:rsidRPr="00F224FF" w:rsidRDefault="00A83795" w:rsidP="00F224FF">
      <w:pPr>
        <w:autoSpaceDE w:val="0"/>
        <w:autoSpaceDN w:val="0"/>
        <w:adjustRightInd w:val="0"/>
        <w:spacing w:after="0" w:line="240" w:lineRule="auto"/>
        <w:rPr>
          <w:rFonts w:ascii="Times New Roman" w:hAnsi="Times New Roman"/>
          <w:sz w:val="24"/>
          <w:szCs w:val="24"/>
          <w:lang w:eastAsia="ru-RU"/>
        </w:rPr>
      </w:pPr>
    </w:p>
    <w:p w:rsidR="00A83795" w:rsidRPr="00135139" w:rsidRDefault="00A83795" w:rsidP="00F224FF">
      <w:pPr>
        <w:numPr>
          <w:ilvl w:val="0"/>
          <w:numId w:val="18"/>
        </w:numPr>
        <w:spacing w:after="0" w:line="360" w:lineRule="auto"/>
        <w:ind w:firstLine="284"/>
        <w:contextualSpacing/>
        <w:jc w:val="both"/>
        <w:rPr>
          <w:rFonts w:ascii="Times New Roman" w:hAnsi="Times New Roman"/>
          <w:b/>
          <w:sz w:val="24"/>
          <w:szCs w:val="24"/>
          <w:lang w:eastAsia="ru-RU"/>
        </w:rPr>
      </w:pPr>
      <w:r w:rsidRPr="00135139">
        <w:rPr>
          <w:rFonts w:ascii="Times New Roman" w:hAnsi="Times New Roman"/>
          <w:b/>
          <w:sz w:val="24"/>
          <w:szCs w:val="24"/>
          <w:lang w:eastAsia="ru-RU"/>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A83795" w:rsidRPr="00A70D77" w:rsidTr="00F224FF">
        <w:trPr>
          <w:trHeight w:val="726"/>
        </w:trPr>
        <w:tc>
          <w:tcPr>
            <w:tcW w:w="2093" w:type="dxa"/>
          </w:tcPr>
          <w:p w:rsidR="00A83795" w:rsidRPr="00135139" w:rsidRDefault="00A83795" w:rsidP="00F224FF">
            <w:pPr>
              <w:widowControl w:val="0"/>
              <w:spacing w:after="0" w:line="240" w:lineRule="auto"/>
              <w:contextualSpacing/>
              <w:jc w:val="both"/>
              <w:rPr>
                <w:rFonts w:ascii="Times New Roman" w:hAnsi="Times New Roman"/>
                <w:sz w:val="24"/>
                <w:szCs w:val="24"/>
                <w:lang w:eastAsia="ru-RU"/>
              </w:rPr>
            </w:pPr>
            <w:r w:rsidRPr="00135139">
              <w:rPr>
                <w:rFonts w:ascii="Times New Roman" w:hAnsi="Times New Roman"/>
                <w:sz w:val="24"/>
                <w:szCs w:val="24"/>
                <w:lang w:eastAsia="ru-RU"/>
              </w:rPr>
              <w:t>Код оцениваемой компетенции (или её части)</w:t>
            </w:r>
          </w:p>
        </w:tc>
        <w:tc>
          <w:tcPr>
            <w:tcW w:w="1843" w:type="dxa"/>
          </w:tcPr>
          <w:p w:rsidR="00A83795" w:rsidRPr="00135139" w:rsidRDefault="00A83795" w:rsidP="00F224FF">
            <w:pPr>
              <w:widowControl w:val="0"/>
              <w:spacing w:after="0" w:line="240" w:lineRule="auto"/>
              <w:contextualSpacing/>
              <w:jc w:val="both"/>
              <w:rPr>
                <w:rFonts w:ascii="Times New Roman" w:hAnsi="Times New Roman"/>
                <w:sz w:val="24"/>
                <w:szCs w:val="24"/>
                <w:lang w:eastAsia="ru-RU"/>
              </w:rPr>
            </w:pPr>
            <w:r w:rsidRPr="00135139">
              <w:rPr>
                <w:rFonts w:ascii="Times New Roman" w:hAnsi="Times New Roman"/>
                <w:sz w:val="24"/>
                <w:szCs w:val="24"/>
                <w:lang w:eastAsia="ru-RU"/>
              </w:rPr>
              <w:t xml:space="preserve">Вид контроля </w:t>
            </w:r>
          </w:p>
        </w:tc>
        <w:tc>
          <w:tcPr>
            <w:tcW w:w="5698" w:type="dxa"/>
          </w:tcPr>
          <w:p w:rsidR="00A83795" w:rsidRPr="00135139" w:rsidRDefault="00A83795" w:rsidP="00F224FF">
            <w:pPr>
              <w:widowControl w:val="0"/>
              <w:spacing w:after="0" w:line="240" w:lineRule="auto"/>
              <w:contextualSpacing/>
              <w:jc w:val="both"/>
              <w:rPr>
                <w:rFonts w:ascii="Times New Roman" w:hAnsi="Times New Roman"/>
                <w:sz w:val="24"/>
                <w:szCs w:val="24"/>
                <w:lang w:eastAsia="ru-RU"/>
              </w:rPr>
            </w:pPr>
            <w:r w:rsidRPr="00135139">
              <w:rPr>
                <w:rFonts w:ascii="Times New Roman" w:hAnsi="Times New Roman"/>
                <w:sz w:val="24"/>
                <w:szCs w:val="24"/>
                <w:lang w:eastAsia="ru-RU"/>
              </w:rPr>
              <w:t>Компонент фонда оценочных средств</w:t>
            </w:r>
          </w:p>
        </w:tc>
      </w:tr>
      <w:tr w:rsidR="00A83795" w:rsidRPr="00A70D77" w:rsidTr="00F224FF">
        <w:trPr>
          <w:trHeight w:val="459"/>
        </w:trPr>
        <w:tc>
          <w:tcPr>
            <w:tcW w:w="2093" w:type="dxa"/>
            <w:vMerge w:val="restart"/>
          </w:tcPr>
          <w:p w:rsidR="00A83795" w:rsidRPr="00135139" w:rsidRDefault="00A83795" w:rsidP="00F224FF">
            <w:pPr>
              <w:spacing w:after="0" w:line="240" w:lineRule="auto"/>
              <w:rPr>
                <w:rFonts w:ascii="Times New Roman" w:hAnsi="Times New Roman"/>
                <w:sz w:val="24"/>
                <w:szCs w:val="24"/>
                <w:lang w:eastAsia="ru-RU"/>
              </w:rPr>
            </w:pPr>
            <w:r w:rsidRPr="00135139">
              <w:rPr>
                <w:rFonts w:ascii="Times New Roman" w:hAnsi="Times New Roman"/>
                <w:sz w:val="24"/>
                <w:szCs w:val="24"/>
                <w:lang w:eastAsia="ru-RU"/>
              </w:rPr>
              <w:t xml:space="preserve"> ПК-3, ПК-4</w:t>
            </w:r>
          </w:p>
          <w:p w:rsidR="00A83795" w:rsidRPr="00135139" w:rsidRDefault="00A83795" w:rsidP="00F224FF">
            <w:pPr>
              <w:spacing w:after="0" w:line="240" w:lineRule="auto"/>
              <w:rPr>
                <w:rFonts w:ascii="Times New Roman" w:hAnsi="Times New Roman"/>
                <w:sz w:val="24"/>
                <w:szCs w:val="24"/>
                <w:lang w:eastAsia="ru-RU"/>
              </w:rPr>
            </w:pPr>
          </w:p>
          <w:p w:rsidR="00A83795" w:rsidRPr="00135139" w:rsidRDefault="00A83795" w:rsidP="00F224FF">
            <w:pPr>
              <w:widowControl w:val="0"/>
              <w:spacing w:after="0" w:line="240" w:lineRule="auto"/>
              <w:contextualSpacing/>
              <w:jc w:val="both"/>
              <w:rPr>
                <w:rFonts w:ascii="Times New Roman" w:hAnsi="Times New Roman"/>
                <w:sz w:val="24"/>
                <w:szCs w:val="24"/>
                <w:lang w:eastAsia="ru-RU"/>
              </w:rPr>
            </w:pPr>
          </w:p>
        </w:tc>
        <w:tc>
          <w:tcPr>
            <w:tcW w:w="1843" w:type="dxa"/>
          </w:tcPr>
          <w:p w:rsidR="00A83795" w:rsidRPr="00F224FF" w:rsidRDefault="00A83795" w:rsidP="00E93DE0">
            <w:pPr>
              <w:widowControl w:val="0"/>
              <w:spacing w:after="0" w:line="240" w:lineRule="auto"/>
              <w:contextualSpacing/>
              <w:jc w:val="both"/>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A83795" w:rsidRPr="00F224FF" w:rsidRDefault="00A83795" w:rsidP="00E93DE0">
            <w:pPr>
              <w:tabs>
                <w:tab w:val="left" w:pos="5700"/>
              </w:tabs>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 xml:space="preserve">Утверждение индивидуальных графических предложений  </w:t>
            </w:r>
          </w:p>
        </w:tc>
      </w:tr>
      <w:tr w:rsidR="00A83795" w:rsidRPr="00A70D77" w:rsidTr="00F224FF">
        <w:tc>
          <w:tcPr>
            <w:tcW w:w="2093" w:type="dxa"/>
            <w:vMerge/>
          </w:tcPr>
          <w:p w:rsidR="00A83795" w:rsidRPr="00135139" w:rsidRDefault="00A83795" w:rsidP="00F224FF">
            <w:pPr>
              <w:widowControl w:val="0"/>
              <w:spacing w:after="0" w:line="240" w:lineRule="auto"/>
              <w:contextualSpacing/>
              <w:jc w:val="both"/>
              <w:rPr>
                <w:rFonts w:ascii="Times New Roman" w:hAnsi="Times New Roman"/>
                <w:sz w:val="24"/>
                <w:szCs w:val="24"/>
                <w:lang w:eastAsia="ru-RU"/>
              </w:rPr>
            </w:pPr>
          </w:p>
        </w:tc>
        <w:tc>
          <w:tcPr>
            <w:tcW w:w="1843" w:type="dxa"/>
          </w:tcPr>
          <w:p w:rsidR="00A83795" w:rsidRPr="00F224FF" w:rsidRDefault="00A83795" w:rsidP="00E93DE0">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просмотр</w:t>
            </w:r>
          </w:p>
        </w:tc>
        <w:tc>
          <w:tcPr>
            <w:tcW w:w="5698" w:type="dxa"/>
          </w:tcPr>
          <w:p w:rsidR="00A83795" w:rsidRPr="00F224FF" w:rsidRDefault="00A83795" w:rsidP="00E93DE0">
            <w:pPr>
              <w:spacing w:after="0" w:line="240" w:lineRule="auto"/>
              <w:rPr>
                <w:rFonts w:ascii="Times New Roman" w:hAnsi="Times New Roman"/>
                <w:sz w:val="24"/>
                <w:szCs w:val="24"/>
                <w:lang w:eastAsia="ru-RU"/>
              </w:rPr>
            </w:pPr>
            <w:r w:rsidRPr="00F224FF">
              <w:rPr>
                <w:rFonts w:ascii="Times New Roman" w:hAnsi="Times New Roman"/>
                <w:sz w:val="24"/>
                <w:szCs w:val="24"/>
                <w:lang w:eastAsia="ru-RU"/>
              </w:rPr>
              <w:t>Оценка пластического решения индивидуальных эскизов по практической подготовке</w:t>
            </w:r>
          </w:p>
        </w:tc>
      </w:tr>
    </w:tbl>
    <w:p w:rsidR="00A83795" w:rsidRPr="00135139" w:rsidRDefault="00A83795" w:rsidP="00135139">
      <w:pPr>
        <w:jc w:val="center"/>
        <w:rPr>
          <w:rFonts w:ascii="Times New Roman" w:hAnsi="Times New Roman"/>
          <w:b/>
          <w:bCs/>
          <w:sz w:val="24"/>
          <w:szCs w:val="24"/>
        </w:rPr>
      </w:pPr>
      <w:r w:rsidRPr="00135139">
        <w:rPr>
          <w:rFonts w:ascii="Times New Roman" w:hAnsi="Times New Roman"/>
          <w:b/>
          <w:bCs/>
          <w:sz w:val="24"/>
          <w:szCs w:val="24"/>
        </w:rPr>
        <w:t>Критерии оценки теоретических знаний студентов (пороговый уровень сформированности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83795" w:rsidRPr="00A70D77" w:rsidTr="00E93DE0">
        <w:tc>
          <w:tcPr>
            <w:tcW w:w="993" w:type="pct"/>
            <w:vAlign w:val="center"/>
          </w:tcPr>
          <w:p w:rsidR="00A83795" w:rsidRPr="00135139" w:rsidRDefault="00A83795" w:rsidP="00E93DE0">
            <w:pPr>
              <w:jc w:val="center"/>
              <w:rPr>
                <w:rFonts w:ascii="Times New Roman" w:hAnsi="Times New Roman"/>
                <w:b/>
                <w:sz w:val="24"/>
                <w:szCs w:val="24"/>
              </w:rPr>
            </w:pPr>
            <w:r w:rsidRPr="00135139">
              <w:rPr>
                <w:rFonts w:ascii="Times New Roman" w:hAnsi="Times New Roman"/>
                <w:b/>
                <w:sz w:val="24"/>
                <w:szCs w:val="24"/>
              </w:rPr>
              <w:t>Шкала оценивания</w:t>
            </w:r>
          </w:p>
        </w:tc>
        <w:tc>
          <w:tcPr>
            <w:tcW w:w="4007" w:type="pct"/>
            <w:vAlign w:val="center"/>
          </w:tcPr>
          <w:p w:rsidR="00A83795" w:rsidRPr="00135139" w:rsidRDefault="00A83795" w:rsidP="00E93DE0">
            <w:pPr>
              <w:jc w:val="center"/>
              <w:rPr>
                <w:rFonts w:ascii="Times New Roman" w:hAnsi="Times New Roman"/>
                <w:b/>
                <w:sz w:val="24"/>
                <w:szCs w:val="24"/>
              </w:rPr>
            </w:pPr>
            <w:r w:rsidRPr="00135139">
              <w:rPr>
                <w:rFonts w:ascii="Times New Roman" w:hAnsi="Times New Roman"/>
                <w:b/>
                <w:bCs/>
                <w:sz w:val="24"/>
                <w:szCs w:val="24"/>
              </w:rPr>
              <w:t>Показатели оценивания компетенций</w:t>
            </w:r>
          </w:p>
        </w:tc>
      </w:tr>
      <w:tr w:rsidR="00A83795" w:rsidRPr="00A70D77" w:rsidTr="00E93DE0">
        <w:tc>
          <w:tcPr>
            <w:tcW w:w="993" w:type="pct"/>
            <w:vAlign w:val="center"/>
          </w:tcPr>
          <w:p w:rsidR="00A83795" w:rsidRPr="00135139" w:rsidRDefault="00A83795" w:rsidP="00E93DE0">
            <w:pPr>
              <w:jc w:val="center"/>
              <w:rPr>
                <w:rFonts w:ascii="Times New Roman" w:hAnsi="Times New Roman"/>
                <w:b/>
                <w:sz w:val="24"/>
                <w:szCs w:val="24"/>
              </w:rPr>
            </w:pPr>
            <w:r w:rsidRPr="00135139">
              <w:rPr>
                <w:rFonts w:ascii="Times New Roman" w:hAnsi="Times New Roman"/>
                <w:b/>
                <w:sz w:val="24"/>
                <w:szCs w:val="24"/>
              </w:rPr>
              <w:t>Отлично</w:t>
            </w:r>
          </w:p>
        </w:tc>
        <w:tc>
          <w:tcPr>
            <w:tcW w:w="4007" w:type="pct"/>
          </w:tcPr>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студент глубоко и всесторонне усвоил материал, уверенно, качественно и грамотно выполняет все практические задания по дисциплине;</w:t>
            </w:r>
          </w:p>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делает квалифицированные выводы и обобщения;</w:t>
            </w:r>
          </w:p>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владеет на высококвалифицированном уровне системой понятий.</w:t>
            </w:r>
          </w:p>
          <w:p w:rsidR="00A83795" w:rsidRPr="00135139" w:rsidRDefault="00A83795" w:rsidP="00E93DE0">
            <w:pPr>
              <w:rPr>
                <w:rFonts w:ascii="Times New Roman" w:hAnsi="Times New Roman"/>
                <w:bCs/>
                <w:sz w:val="24"/>
                <w:szCs w:val="24"/>
              </w:rPr>
            </w:pPr>
            <w:r w:rsidRPr="00A70D77">
              <w:rPr>
                <w:rFonts w:ascii="Times New Roman" w:hAnsi="Times New Roman"/>
                <w:sz w:val="24"/>
                <w:szCs w:val="24"/>
              </w:rPr>
              <w:t>-владеет материалами, средствами, приёмами, литературными источниками, используемыми при создании или формообразовании абстрактной идеи или образа на плоскости.</w:t>
            </w:r>
          </w:p>
        </w:tc>
      </w:tr>
      <w:tr w:rsidR="00A83795" w:rsidRPr="00A70D77" w:rsidTr="00E93DE0">
        <w:tc>
          <w:tcPr>
            <w:tcW w:w="993" w:type="pct"/>
            <w:vAlign w:val="center"/>
          </w:tcPr>
          <w:p w:rsidR="00A83795" w:rsidRPr="00135139" w:rsidRDefault="00A83795" w:rsidP="00E93DE0">
            <w:pPr>
              <w:jc w:val="center"/>
              <w:rPr>
                <w:rFonts w:ascii="Times New Roman" w:hAnsi="Times New Roman"/>
                <w:b/>
                <w:sz w:val="24"/>
                <w:szCs w:val="24"/>
              </w:rPr>
            </w:pPr>
            <w:r w:rsidRPr="00135139">
              <w:rPr>
                <w:rFonts w:ascii="Times New Roman" w:hAnsi="Times New Roman"/>
                <w:b/>
                <w:sz w:val="24"/>
                <w:szCs w:val="24"/>
              </w:rPr>
              <w:t>Хорошо</w:t>
            </w:r>
          </w:p>
        </w:tc>
        <w:tc>
          <w:tcPr>
            <w:tcW w:w="4007" w:type="pct"/>
          </w:tcPr>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студент твердо усвоил материал, грамотно и по существу выполняет все практические задания;</w:t>
            </w:r>
          </w:p>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затрудняется при выборе правильного соотношения материалов, различных практических приемов в работе;</w:t>
            </w:r>
          </w:p>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владеет на достаточном уровне системой литературных понятий по дисциплине.</w:t>
            </w:r>
          </w:p>
        </w:tc>
      </w:tr>
      <w:tr w:rsidR="00A83795" w:rsidRPr="00A70D77" w:rsidTr="00E93DE0">
        <w:tc>
          <w:tcPr>
            <w:tcW w:w="993" w:type="pct"/>
            <w:vAlign w:val="center"/>
          </w:tcPr>
          <w:p w:rsidR="00A83795" w:rsidRPr="00135139" w:rsidRDefault="00A83795" w:rsidP="00E93DE0">
            <w:pPr>
              <w:jc w:val="center"/>
              <w:rPr>
                <w:rFonts w:ascii="Times New Roman" w:hAnsi="Times New Roman"/>
                <w:b/>
                <w:sz w:val="24"/>
                <w:szCs w:val="24"/>
              </w:rPr>
            </w:pPr>
            <w:r w:rsidRPr="00135139">
              <w:rPr>
                <w:rFonts w:ascii="Times New Roman" w:hAnsi="Times New Roman"/>
                <w:b/>
                <w:sz w:val="24"/>
                <w:szCs w:val="24"/>
              </w:rPr>
              <w:t>Удовлетворительно</w:t>
            </w:r>
          </w:p>
        </w:tc>
        <w:tc>
          <w:tcPr>
            <w:tcW w:w="4007" w:type="pct"/>
          </w:tcPr>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студент ориентируется в материале, но затрудняется в его грамотном изложении;</w:t>
            </w:r>
          </w:p>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показывает недостаточность знаний на теоретическом и практическом уровне;</w:t>
            </w:r>
          </w:p>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слабо изображает практические навыки, полученные за время обучения;</w:t>
            </w:r>
          </w:p>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практически не способен сформулировать выводы и обобщения касаемо выбранной им концепции;</w:t>
            </w:r>
          </w:p>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частично владеет системой понятий в дисциплине.</w:t>
            </w:r>
          </w:p>
        </w:tc>
      </w:tr>
      <w:tr w:rsidR="00A83795" w:rsidRPr="00A70D77" w:rsidTr="00E93DE0">
        <w:tc>
          <w:tcPr>
            <w:tcW w:w="993" w:type="pct"/>
            <w:vAlign w:val="center"/>
          </w:tcPr>
          <w:p w:rsidR="00A83795" w:rsidRPr="00135139" w:rsidRDefault="00A83795" w:rsidP="00E93DE0">
            <w:pPr>
              <w:jc w:val="center"/>
              <w:rPr>
                <w:rFonts w:ascii="Times New Roman" w:hAnsi="Times New Roman"/>
                <w:b/>
                <w:sz w:val="24"/>
                <w:szCs w:val="24"/>
              </w:rPr>
            </w:pPr>
            <w:r w:rsidRPr="00135139">
              <w:rPr>
                <w:rFonts w:ascii="Times New Roman" w:hAnsi="Times New Roman"/>
                <w:b/>
                <w:sz w:val="24"/>
                <w:szCs w:val="24"/>
              </w:rPr>
              <w:t>Неудовлетворительно</w:t>
            </w:r>
          </w:p>
        </w:tc>
        <w:tc>
          <w:tcPr>
            <w:tcW w:w="4007" w:type="pct"/>
          </w:tcPr>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студент не усвоил значительной части материала;</w:t>
            </w:r>
          </w:p>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не может аргументировать и обосновать свою точку зрения, касаемо изучаемого материала;</w:t>
            </w:r>
          </w:p>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не формулирует квалифицированных выводов и обобщений;</w:t>
            </w:r>
          </w:p>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 не владеет системой понятий.</w:t>
            </w:r>
          </w:p>
        </w:tc>
      </w:tr>
    </w:tbl>
    <w:p w:rsidR="00A83795" w:rsidRPr="00135139" w:rsidRDefault="00A83795" w:rsidP="00135139">
      <w:pPr>
        <w:jc w:val="center"/>
        <w:rPr>
          <w:rFonts w:ascii="Times New Roman" w:hAnsi="Times New Roman"/>
          <w:bCs/>
          <w:sz w:val="24"/>
          <w:szCs w:val="24"/>
        </w:rPr>
      </w:pPr>
    </w:p>
    <w:p w:rsidR="00A83795" w:rsidRPr="00135139" w:rsidRDefault="00A83795" w:rsidP="00135139">
      <w:pPr>
        <w:jc w:val="center"/>
        <w:rPr>
          <w:rFonts w:ascii="Times New Roman" w:hAnsi="Times New Roman"/>
          <w:bCs/>
          <w:sz w:val="24"/>
          <w:szCs w:val="24"/>
        </w:rPr>
      </w:pPr>
    </w:p>
    <w:p w:rsidR="00A83795" w:rsidRPr="00135139" w:rsidRDefault="00A83795" w:rsidP="00135139">
      <w:pPr>
        <w:jc w:val="center"/>
        <w:rPr>
          <w:rFonts w:ascii="Times New Roman" w:hAnsi="Times New Roman"/>
          <w:bCs/>
          <w:sz w:val="24"/>
          <w:szCs w:val="24"/>
        </w:rPr>
      </w:pPr>
      <w:r w:rsidRPr="00135139">
        <w:rPr>
          <w:rFonts w:ascii="Times New Roman" w:hAnsi="Times New Roman"/>
          <w:b/>
          <w:sz w:val="24"/>
          <w:szCs w:val="24"/>
        </w:rPr>
        <w:t xml:space="preserve">Критерии оценки умений и владения студентами навыками </w:t>
      </w:r>
      <w:r w:rsidRPr="00135139">
        <w:rPr>
          <w:rFonts w:ascii="Times New Roman" w:hAnsi="Times New Roman"/>
          <w:b/>
          <w:bCs/>
          <w:sz w:val="24"/>
          <w:szCs w:val="24"/>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A83795" w:rsidRPr="00135139" w:rsidRDefault="00A83795" w:rsidP="00135139">
      <w:pPr>
        <w:jc w:val="center"/>
        <w:rPr>
          <w:rFonts w:ascii="Times New Roman" w:hAnsi="Times New Roman"/>
          <w:bCs/>
          <w:sz w:val="24"/>
          <w:szCs w:val="24"/>
        </w:rPr>
      </w:pPr>
    </w:p>
    <w:tbl>
      <w:tblPr>
        <w:tblW w:w="5023"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5"/>
        <w:gridCol w:w="7006"/>
      </w:tblGrid>
      <w:tr w:rsidR="00A83795" w:rsidRPr="00A70D77" w:rsidTr="00FD7FBF">
        <w:tc>
          <w:tcPr>
            <w:tcW w:w="1480" w:type="pct"/>
            <w:vAlign w:val="center"/>
          </w:tcPr>
          <w:p w:rsidR="00A83795" w:rsidRPr="00135139" w:rsidRDefault="00A83795" w:rsidP="00E93DE0">
            <w:pPr>
              <w:jc w:val="center"/>
              <w:rPr>
                <w:rFonts w:ascii="Times New Roman" w:hAnsi="Times New Roman"/>
                <w:b/>
                <w:sz w:val="24"/>
                <w:szCs w:val="24"/>
              </w:rPr>
            </w:pPr>
            <w:r w:rsidRPr="00135139">
              <w:rPr>
                <w:rFonts w:ascii="Times New Roman" w:hAnsi="Times New Roman"/>
                <w:b/>
                <w:sz w:val="24"/>
                <w:szCs w:val="24"/>
              </w:rPr>
              <w:t>Шкала оценивания</w:t>
            </w:r>
          </w:p>
        </w:tc>
        <w:tc>
          <w:tcPr>
            <w:tcW w:w="3520" w:type="pct"/>
            <w:vAlign w:val="center"/>
          </w:tcPr>
          <w:p w:rsidR="00A83795" w:rsidRPr="00135139" w:rsidRDefault="00A83795" w:rsidP="00E93DE0">
            <w:pPr>
              <w:jc w:val="center"/>
              <w:rPr>
                <w:rFonts w:ascii="Times New Roman" w:hAnsi="Times New Roman"/>
                <w:b/>
                <w:sz w:val="24"/>
                <w:szCs w:val="24"/>
              </w:rPr>
            </w:pPr>
            <w:r w:rsidRPr="00135139">
              <w:rPr>
                <w:rFonts w:ascii="Times New Roman" w:hAnsi="Times New Roman"/>
                <w:b/>
                <w:bCs/>
                <w:sz w:val="24"/>
                <w:szCs w:val="24"/>
              </w:rPr>
              <w:t>Показатели оценивания компетенций</w:t>
            </w:r>
          </w:p>
        </w:tc>
      </w:tr>
      <w:tr w:rsidR="00A83795" w:rsidRPr="00A70D77" w:rsidTr="00FD7FBF">
        <w:tc>
          <w:tcPr>
            <w:tcW w:w="1480" w:type="pct"/>
          </w:tcPr>
          <w:p w:rsidR="00A83795" w:rsidRPr="00135139" w:rsidRDefault="00A83795" w:rsidP="00E93DE0">
            <w:pPr>
              <w:jc w:val="center"/>
              <w:rPr>
                <w:rFonts w:ascii="Times New Roman" w:hAnsi="Times New Roman"/>
                <w:b/>
                <w:sz w:val="24"/>
                <w:szCs w:val="24"/>
              </w:rPr>
            </w:pPr>
            <w:r w:rsidRPr="00135139">
              <w:rPr>
                <w:rFonts w:ascii="Times New Roman" w:hAnsi="Times New Roman"/>
                <w:b/>
                <w:sz w:val="24"/>
                <w:szCs w:val="24"/>
              </w:rPr>
              <w:t>Отлично</w:t>
            </w:r>
          </w:p>
        </w:tc>
        <w:tc>
          <w:tcPr>
            <w:tcW w:w="3520" w:type="pct"/>
          </w:tcPr>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даны исчерпывающие и обоснованные ответы на все поставленные задачи; студент в полном объеме на высоком качественном уровне выполнил практические задания; выполненная студентом работа, не вызывает споров и имеет хорошую характеристику.</w:t>
            </w:r>
          </w:p>
        </w:tc>
      </w:tr>
      <w:tr w:rsidR="00A83795" w:rsidRPr="00A70D77" w:rsidTr="00FD7FBF">
        <w:tc>
          <w:tcPr>
            <w:tcW w:w="1480" w:type="pct"/>
          </w:tcPr>
          <w:p w:rsidR="00A83795" w:rsidRPr="00135139" w:rsidRDefault="00A83795" w:rsidP="00E93DE0">
            <w:pPr>
              <w:jc w:val="center"/>
              <w:rPr>
                <w:rFonts w:ascii="Times New Roman" w:hAnsi="Times New Roman"/>
                <w:b/>
                <w:sz w:val="24"/>
                <w:szCs w:val="24"/>
              </w:rPr>
            </w:pPr>
            <w:r w:rsidRPr="00135139">
              <w:rPr>
                <w:rFonts w:ascii="Times New Roman" w:hAnsi="Times New Roman"/>
                <w:b/>
                <w:sz w:val="24"/>
                <w:szCs w:val="24"/>
              </w:rPr>
              <w:t>Хорошо</w:t>
            </w:r>
          </w:p>
        </w:tc>
        <w:tc>
          <w:tcPr>
            <w:tcW w:w="3520" w:type="pct"/>
          </w:tcPr>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даны полные, достаточно обоснованные ответы на поставленные вопросы; студент в полном объеме на относительно высоком и качественном уровне выполнил практические задания; выполненная студентом работа имеет некоторые спорные моменты, но хорошую характеристику.</w:t>
            </w:r>
          </w:p>
        </w:tc>
      </w:tr>
      <w:tr w:rsidR="00A83795" w:rsidRPr="00A70D77" w:rsidTr="00FD7FBF">
        <w:tc>
          <w:tcPr>
            <w:tcW w:w="1480" w:type="pct"/>
          </w:tcPr>
          <w:p w:rsidR="00A83795" w:rsidRPr="00135139" w:rsidRDefault="00A83795" w:rsidP="00E93DE0">
            <w:pPr>
              <w:jc w:val="center"/>
              <w:rPr>
                <w:rFonts w:ascii="Times New Roman" w:hAnsi="Times New Roman"/>
                <w:b/>
                <w:sz w:val="24"/>
                <w:szCs w:val="24"/>
              </w:rPr>
            </w:pPr>
            <w:r w:rsidRPr="00135139">
              <w:rPr>
                <w:rFonts w:ascii="Times New Roman" w:hAnsi="Times New Roman"/>
                <w:b/>
                <w:sz w:val="24"/>
                <w:szCs w:val="24"/>
              </w:rPr>
              <w:t>Удовлетворительно</w:t>
            </w:r>
          </w:p>
        </w:tc>
        <w:tc>
          <w:tcPr>
            <w:tcW w:w="3520" w:type="pct"/>
          </w:tcPr>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даны в основном правильные ответы на все поставленные вопросы, но без должной глубины и обоснования в практической разработке; при решении практических задач студент использовал прежний опыт, но не на высоком качественном уровне применял его при создании абстрактных композиционных решений по дисциплине; практические задания выполнены с некоторыми ошибками.</w:t>
            </w:r>
          </w:p>
        </w:tc>
      </w:tr>
      <w:tr w:rsidR="00A83795" w:rsidRPr="00A70D77" w:rsidTr="00FD7FBF">
        <w:tc>
          <w:tcPr>
            <w:tcW w:w="1480" w:type="pct"/>
          </w:tcPr>
          <w:p w:rsidR="00A83795" w:rsidRPr="00135139" w:rsidRDefault="00A83795" w:rsidP="00E93DE0">
            <w:pPr>
              <w:jc w:val="center"/>
              <w:rPr>
                <w:rFonts w:ascii="Times New Roman" w:hAnsi="Times New Roman"/>
                <w:b/>
                <w:sz w:val="24"/>
                <w:szCs w:val="24"/>
              </w:rPr>
            </w:pPr>
            <w:r w:rsidRPr="00135139">
              <w:rPr>
                <w:rFonts w:ascii="Times New Roman" w:hAnsi="Times New Roman"/>
                <w:b/>
                <w:sz w:val="24"/>
                <w:szCs w:val="24"/>
              </w:rPr>
              <w:t>Неудовлетворительно</w:t>
            </w:r>
          </w:p>
        </w:tc>
        <w:tc>
          <w:tcPr>
            <w:tcW w:w="3520" w:type="pct"/>
          </w:tcPr>
          <w:p w:rsidR="00A83795" w:rsidRPr="00135139" w:rsidRDefault="00A83795" w:rsidP="00E93DE0">
            <w:pPr>
              <w:rPr>
                <w:rFonts w:ascii="Times New Roman" w:hAnsi="Times New Roman"/>
                <w:bCs/>
                <w:sz w:val="24"/>
                <w:szCs w:val="24"/>
              </w:rPr>
            </w:pPr>
            <w:r w:rsidRPr="00135139">
              <w:rPr>
                <w:rFonts w:ascii="Times New Roman" w:hAnsi="Times New Roman"/>
                <w:bCs/>
                <w:sz w:val="24"/>
                <w:szCs w:val="24"/>
              </w:rPr>
              <w:t>не выполнены требования, предъявляемые к навыкам, оцениваемым “удовлетворительно”.</w:t>
            </w:r>
          </w:p>
        </w:tc>
      </w:tr>
    </w:tbl>
    <w:p w:rsidR="00A83795" w:rsidRPr="00135139" w:rsidRDefault="00A83795" w:rsidP="00135139">
      <w:pPr>
        <w:ind w:left="360"/>
        <w:jc w:val="both"/>
        <w:rPr>
          <w:rFonts w:ascii="Times New Roman" w:hAnsi="Times New Roman"/>
          <w:b/>
          <w:sz w:val="24"/>
          <w:szCs w:val="24"/>
        </w:rPr>
      </w:pPr>
    </w:p>
    <w:p w:rsidR="00A83795" w:rsidRPr="00135139" w:rsidRDefault="00A83795" w:rsidP="00135139">
      <w:pPr>
        <w:ind w:left="360"/>
        <w:jc w:val="both"/>
        <w:rPr>
          <w:rFonts w:ascii="Times New Roman" w:hAnsi="Times New Roman"/>
          <w:b/>
          <w:sz w:val="24"/>
          <w:szCs w:val="24"/>
        </w:rPr>
      </w:pPr>
      <w:r w:rsidRPr="00135139">
        <w:rPr>
          <w:rFonts w:ascii="Times New Roman" w:hAnsi="Times New Roman"/>
          <w:b/>
          <w:sz w:val="24"/>
          <w:szCs w:val="24"/>
        </w:rPr>
        <w:t>3.Типовые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83795" w:rsidRPr="00135139" w:rsidRDefault="00A83795" w:rsidP="00135139">
      <w:pPr>
        <w:pStyle w:val="a3"/>
        <w:rPr>
          <w:b/>
          <w:color w:val="000000"/>
        </w:rPr>
      </w:pPr>
    </w:p>
    <w:p w:rsidR="00A83795" w:rsidRPr="00135139" w:rsidRDefault="00A83795" w:rsidP="00135139">
      <w:pPr>
        <w:pStyle w:val="a3"/>
        <w:ind w:left="0" w:firstLine="696"/>
        <w:jc w:val="both"/>
        <w:rPr>
          <w:color w:val="000000"/>
          <w:u w:val="single"/>
        </w:rPr>
      </w:pPr>
      <w:r w:rsidRPr="00135139">
        <w:rPr>
          <w:color w:val="000000"/>
          <w:u w:val="single"/>
        </w:rPr>
        <w:t>Типовые контрольные задания для проверки теоретических знаний студентов (пороговый уровень формирования компетенции):</w:t>
      </w:r>
    </w:p>
    <w:p w:rsidR="00A83795" w:rsidRPr="00135139" w:rsidRDefault="00A83795" w:rsidP="00135139">
      <w:pPr>
        <w:pStyle w:val="a3"/>
        <w:ind w:left="142"/>
        <w:jc w:val="both"/>
        <w:rPr>
          <w:b/>
        </w:rPr>
      </w:pPr>
    </w:p>
    <w:p w:rsidR="00A83795" w:rsidRPr="00135139" w:rsidRDefault="00A83795" w:rsidP="00135139">
      <w:pPr>
        <w:pStyle w:val="a3"/>
        <w:ind w:left="142"/>
        <w:jc w:val="both"/>
        <w:rPr>
          <w:b/>
        </w:rPr>
      </w:pPr>
      <w:r w:rsidRPr="00135139">
        <w:rPr>
          <w:b/>
        </w:rPr>
        <w:t>Вопросы к устному ответу:</w:t>
      </w:r>
    </w:p>
    <w:p w:rsidR="00A83795" w:rsidRPr="00135139" w:rsidRDefault="00A83795" w:rsidP="00135139">
      <w:pPr>
        <w:rPr>
          <w:rFonts w:ascii="Times New Roman" w:hAnsi="Times New Roman"/>
          <w:b/>
          <w:sz w:val="24"/>
          <w:szCs w:val="24"/>
        </w:rPr>
      </w:pPr>
    </w:p>
    <w:p w:rsidR="00A83795" w:rsidRPr="00135139" w:rsidRDefault="00A83795" w:rsidP="00135139">
      <w:pPr>
        <w:widowControl w:val="0"/>
        <w:numPr>
          <w:ilvl w:val="0"/>
          <w:numId w:val="48"/>
        </w:numPr>
        <w:autoSpaceDE w:val="0"/>
        <w:autoSpaceDN w:val="0"/>
        <w:adjustRightInd w:val="0"/>
        <w:spacing w:after="0" w:line="360" w:lineRule="auto"/>
        <w:rPr>
          <w:rFonts w:ascii="Times New Roman" w:hAnsi="Times New Roman"/>
          <w:sz w:val="24"/>
          <w:szCs w:val="24"/>
        </w:rPr>
      </w:pPr>
      <w:r w:rsidRPr="00135139">
        <w:rPr>
          <w:rFonts w:ascii="Times New Roman" w:hAnsi="Times New Roman"/>
          <w:sz w:val="24"/>
          <w:szCs w:val="24"/>
        </w:rPr>
        <w:t>Монументальная скульптура как вид изобразительного искусства.</w:t>
      </w:r>
    </w:p>
    <w:p w:rsidR="00A83795" w:rsidRPr="00135139" w:rsidRDefault="00A83795" w:rsidP="00135139">
      <w:pPr>
        <w:widowControl w:val="0"/>
        <w:numPr>
          <w:ilvl w:val="0"/>
          <w:numId w:val="48"/>
        </w:numPr>
        <w:autoSpaceDE w:val="0"/>
        <w:autoSpaceDN w:val="0"/>
        <w:adjustRightInd w:val="0"/>
        <w:spacing w:after="0" w:line="360" w:lineRule="auto"/>
        <w:rPr>
          <w:rFonts w:ascii="Times New Roman" w:hAnsi="Times New Roman"/>
          <w:sz w:val="24"/>
          <w:szCs w:val="24"/>
        </w:rPr>
      </w:pPr>
      <w:r w:rsidRPr="00135139">
        <w:rPr>
          <w:rFonts w:ascii="Times New Roman" w:hAnsi="Times New Roman"/>
          <w:sz w:val="24"/>
          <w:szCs w:val="24"/>
        </w:rPr>
        <w:t>Пластический язык скульптурного образа в монументальной среде, его основные черты.</w:t>
      </w:r>
    </w:p>
    <w:p w:rsidR="00A83795" w:rsidRPr="00135139" w:rsidRDefault="00A83795" w:rsidP="00135139">
      <w:pPr>
        <w:widowControl w:val="0"/>
        <w:numPr>
          <w:ilvl w:val="0"/>
          <w:numId w:val="48"/>
        </w:numPr>
        <w:autoSpaceDE w:val="0"/>
        <w:autoSpaceDN w:val="0"/>
        <w:adjustRightInd w:val="0"/>
        <w:spacing w:after="0" w:line="360" w:lineRule="auto"/>
        <w:rPr>
          <w:rFonts w:ascii="Times New Roman" w:hAnsi="Times New Roman"/>
          <w:sz w:val="24"/>
          <w:szCs w:val="24"/>
        </w:rPr>
      </w:pPr>
      <w:r w:rsidRPr="00135139">
        <w:rPr>
          <w:rFonts w:ascii="Times New Roman" w:hAnsi="Times New Roman"/>
          <w:sz w:val="24"/>
          <w:szCs w:val="24"/>
        </w:rPr>
        <w:t>Методы трактовки объемной и рельефной формы.</w:t>
      </w:r>
    </w:p>
    <w:p w:rsidR="00A83795" w:rsidRPr="00135139" w:rsidRDefault="00A83795" w:rsidP="00135139">
      <w:pPr>
        <w:widowControl w:val="0"/>
        <w:numPr>
          <w:ilvl w:val="0"/>
          <w:numId w:val="48"/>
        </w:numPr>
        <w:autoSpaceDE w:val="0"/>
        <w:autoSpaceDN w:val="0"/>
        <w:adjustRightInd w:val="0"/>
        <w:spacing w:after="0" w:line="360" w:lineRule="auto"/>
        <w:rPr>
          <w:rFonts w:ascii="Times New Roman" w:hAnsi="Times New Roman"/>
          <w:sz w:val="24"/>
          <w:szCs w:val="24"/>
        </w:rPr>
      </w:pPr>
      <w:r w:rsidRPr="00135139">
        <w:rPr>
          <w:rFonts w:ascii="Times New Roman" w:hAnsi="Times New Roman"/>
          <w:sz w:val="24"/>
          <w:szCs w:val="24"/>
        </w:rPr>
        <w:t>Синтез скульптуры, архитектуры, другие виды синтеза.</w:t>
      </w:r>
    </w:p>
    <w:p w:rsidR="00A83795" w:rsidRPr="00135139" w:rsidRDefault="00A83795" w:rsidP="00135139">
      <w:pPr>
        <w:widowControl w:val="0"/>
        <w:numPr>
          <w:ilvl w:val="0"/>
          <w:numId w:val="48"/>
        </w:numPr>
        <w:autoSpaceDE w:val="0"/>
        <w:autoSpaceDN w:val="0"/>
        <w:adjustRightInd w:val="0"/>
        <w:spacing w:after="0" w:line="360" w:lineRule="auto"/>
        <w:rPr>
          <w:rFonts w:ascii="Times New Roman" w:hAnsi="Times New Roman"/>
          <w:sz w:val="24"/>
          <w:szCs w:val="24"/>
        </w:rPr>
      </w:pPr>
      <w:r w:rsidRPr="00135139">
        <w:rPr>
          <w:rFonts w:ascii="Times New Roman" w:hAnsi="Times New Roman"/>
          <w:sz w:val="24"/>
          <w:szCs w:val="24"/>
        </w:rPr>
        <w:t>Способы образной интерпретации в скульптуре.</w:t>
      </w:r>
    </w:p>
    <w:p w:rsidR="00A83795" w:rsidRPr="00135139" w:rsidRDefault="00A83795" w:rsidP="00135139">
      <w:pPr>
        <w:widowControl w:val="0"/>
        <w:numPr>
          <w:ilvl w:val="0"/>
          <w:numId w:val="48"/>
        </w:numPr>
        <w:autoSpaceDE w:val="0"/>
        <w:autoSpaceDN w:val="0"/>
        <w:adjustRightInd w:val="0"/>
        <w:spacing w:after="0" w:line="360" w:lineRule="auto"/>
        <w:rPr>
          <w:rFonts w:ascii="Times New Roman" w:hAnsi="Times New Roman"/>
          <w:sz w:val="24"/>
          <w:szCs w:val="24"/>
        </w:rPr>
      </w:pPr>
      <w:r w:rsidRPr="00135139">
        <w:rPr>
          <w:rFonts w:ascii="Times New Roman" w:hAnsi="Times New Roman"/>
          <w:sz w:val="24"/>
          <w:szCs w:val="24"/>
        </w:rPr>
        <w:t>Характеристика стиля в скульптуре. Исторический стиль и индивидуальная манера мастера.</w:t>
      </w:r>
    </w:p>
    <w:p w:rsidR="00A83795" w:rsidRPr="00135139" w:rsidRDefault="00A83795" w:rsidP="00135139">
      <w:pPr>
        <w:widowControl w:val="0"/>
        <w:numPr>
          <w:ilvl w:val="0"/>
          <w:numId w:val="48"/>
        </w:numPr>
        <w:autoSpaceDE w:val="0"/>
        <w:autoSpaceDN w:val="0"/>
        <w:adjustRightInd w:val="0"/>
        <w:spacing w:after="0" w:line="360" w:lineRule="auto"/>
        <w:rPr>
          <w:rFonts w:ascii="Times New Roman" w:hAnsi="Times New Roman"/>
          <w:sz w:val="24"/>
          <w:szCs w:val="24"/>
        </w:rPr>
      </w:pPr>
      <w:r w:rsidRPr="00135139">
        <w:rPr>
          <w:rFonts w:ascii="Times New Roman" w:hAnsi="Times New Roman"/>
          <w:sz w:val="24"/>
          <w:szCs w:val="24"/>
        </w:rPr>
        <w:t xml:space="preserve">Аллегория и символ в скульптуре. </w:t>
      </w:r>
    </w:p>
    <w:p w:rsidR="00A83795" w:rsidRPr="00135139" w:rsidRDefault="00A83795" w:rsidP="00135139">
      <w:pPr>
        <w:widowControl w:val="0"/>
        <w:numPr>
          <w:ilvl w:val="0"/>
          <w:numId w:val="48"/>
        </w:numPr>
        <w:autoSpaceDE w:val="0"/>
        <w:autoSpaceDN w:val="0"/>
        <w:adjustRightInd w:val="0"/>
        <w:spacing w:after="0" w:line="360" w:lineRule="auto"/>
        <w:rPr>
          <w:rFonts w:ascii="Times New Roman" w:hAnsi="Times New Roman"/>
          <w:sz w:val="24"/>
          <w:szCs w:val="24"/>
        </w:rPr>
      </w:pPr>
      <w:r w:rsidRPr="00135139">
        <w:rPr>
          <w:rFonts w:ascii="Times New Roman" w:hAnsi="Times New Roman"/>
          <w:sz w:val="24"/>
          <w:szCs w:val="24"/>
        </w:rPr>
        <w:t>Условность, типизация и идеализация скульптурном образе.</w:t>
      </w:r>
    </w:p>
    <w:p w:rsidR="00A83795" w:rsidRPr="00135139" w:rsidRDefault="00A83795" w:rsidP="00135139">
      <w:pPr>
        <w:widowControl w:val="0"/>
        <w:numPr>
          <w:ilvl w:val="0"/>
          <w:numId w:val="48"/>
        </w:numPr>
        <w:autoSpaceDE w:val="0"/>
        <w:autoSpaceDN w:val="0"/>
        <w:adjustRightInd w:val="0"/>
        <w:spacing w:after="0" w:line="360" w:lineRule="auto"/>
        <w:rPr>
          <w:rFonts w:ascii="Times New Roman" w:hAnsi="Times New Roman"/>
          <w:sz w:val="24"/>
          <w:szCs w:val="24"/>
        </w:rPr>
      </w:pPr>
      <w:r w:rsidRPr="00135139">
        <w:rPr>
          <w:rFonts w:ascii="Times New Roman" w:hAnsi="Times New Roman"/>
          <w:sz w:val="24"/>
          <w:szCs w:val="24"/>
        </w:rPr>
        <w:t>Роль традиции и новаторства в скульптуре. Степень преемственности художественных черт.</w:t>
      </w:r>
    </w:p>
    <w:p w:rsidR="00A83795" w:rsidRPr="00135139" w:rsidRDefault="00A83795" w:rsidP="00135139">
      <w:pPr>
        <w:widowControl w:val="0"/>
        <w:numPr>
          <w:ilvl w:val="0"/>
          <w:numId w:val="48"/>
        </w:numPr>
        <w:autoSpaceDE w:val="0"/>
        <w:autoSpaceDN w:val="0"/>
        <w:adjustRightInd w:val="0"/>
        <w:spacing w:after="0" w:line="360" w:lineRule="auto"/>
        <w:rPr>
          <w:rFonts w:ascii="Times New Roman" w:hAnsi="Times New Roman"/>
          <w:sz w:val="24"/>
          <w:szCs w:val="24"/>
        </w:rPr>
      </w:pPr>
      <w:r w:rsidRPr="00135139">
        <w:rPr>
          <w:rFonts w:ascii="Times New Roman" w:hAnsi="Times New Roman"/>
          <w:sz w:val="24"/>
          <w:szCs w:val="24"/>
        </w:rPr>
        <w:t xml:space="preserve"> Процесс создания скульптурного образа.</w:t>
      </w:r>
    </w:p>
    <w:p w:rsidR="00A83795" w:rsidRPr="00135139" w:rsidRDefault="00A83795" w:rsidP="00135139">
      <w:pPr>
        <w:widowControl w:val="0"/>
        <w:numPr>
          <w:ilvl w:val="0"/>
          <w:numId w:val="48"/>
        </w:numPr>
        <w:autoSpaceDE w:val="0"/>
        <w:autoSpaceDN w:val="0"/>
        <w:adjustRightInd w:val="0"/>
        <w:spacing w:after="0" w:line="360" w:lineRule="auto"/>
        <w:rPr>
          <w:rFonts w:ascii="Times New Roman" w:hAnsi="Times New Roman"/>
          <w:sz w:val="24"/>
          <w:szCs w:val="24"/>
        </w:rPr>
      </w:pPr>
      <w:r w:rsidRPr="00135139">
        <w:rPr>
          <w:rFonts w:ascii="Times New Roman" w:hAnsi="Times New Roman"/>
          <w:sz w:val="24"/>
          <w:szCs w:val="24"/>
        </w:rPr>
        <w:t xml:space="preserve"> Специфика работы над этюдом (барельеф, горельеф, круглая скульптура). </w:t>
      </w:r>
    </w:p>
    <w:p w:rsidR="00A83795" w:rsidRPr="00135139" w:rsidRDefault="00A83795" w:rsidP="00135139">
      <w:pPr>
        <w:widowControl w:val="0"/>
        <w:numPr>
          <w:ilvl w:val="0"/>
          <w:numId w:val="48"/>
        </w:numPr>
        <w:autoSpaceDE w:val="0"/>
        <w:autoSpaceDN w:val="0"/>
        <w:adjustRightInd w:val="0"/>
        <w:spacing w:after="0" w:line="360" w:lineRule="auto"/>
        <w:rPr>
          <w:rFonts w:ascii="Times New Roman" w:hAnsi="Times New Roman"/>
          <w:sz w:val="24"/>
          <w:szCs w:val="24"/>
        </w:rPr>
      </w:pPr>
      <w:r w:rsidRPr="00135139">
        <w:rPr>
          <w:rFonts w:ascii="Times New Roman" w:hAnsi="Times New Roman"/>
          <w:sz w:val="24"/>
          <w:szCs w:val="24"/>
        </w:rPr>
        <w:t xml:space="preserve"> Особенности восприятия монументальной скульптуры, факторы, влияющие на восприятие.</w:t>
      </w:r>
    </w:p>
    <w:p w:rsidR="00A83795" w:rsidRPr="00135139" w:rsidRDefault="00A83795" w:rsidP="00135139">
      <w:pPr>
        <w:widowControl w:val="0"/>
        <w:numPr>
          <w:ilvl w:val="0"/>
          <w:numId w:val="48"/>
        </w:numPr>
        <w:autoSpaceDE w:val="0"/>
        <w:autoSpaceDN w:val="0"/>
        <w:adjustRightInd w:val="0"/>
        <w:spacing w:after="0" w:line="360" w:lineRule="auto"/>
        <w:rPr>
          <w:rFonts w:ascii="Times New Roman" w:hAnsi="Times New Roman"/>
          <w:sz w:val="24"/>
          <w:szCs w:val="24"/>
        </w:rPr>
      </w:pPr>
      <w:r w:rsidRPr="00135139">
        <w:rPr>
          <w:rFonts w:ascii="Times New Roman" w:hAnsi="Times New Roman"/>
          <w:sz w:val="24"/>
          <w:szCs w:val="24"/>
        </w:rPr>
        <w:t xml:space="preserve"> Способы устранения искаженного восприятия крупных скульптурных произведений на этапе проектирования.</w:t>
      </w:r>
    </w:p>
    <w:p w:rsidR="00A83795" w:rsidRPr="00135139" w:rsidRDefault="00A83795" w:rsidP="00135139">
      <w:pPr>
        <w:pStyle w:val="a3"/>
        <w:jc w:val="both"/>
      </w:pPr>
    </w:p>
    <w:p w:rsidR="00A83795" w:rsidRPr="00135139" w:rsidRDefault="00A83795" w:rsidP="00135139">
      <w:pPr>
        <w:pStyle w:val="a8"/>
        <w:rPr>
          <w:sz w:val="24"/>
          <w:szCs w:val="24"/>
          <w:u w:val="single"/>
        </w:rPr>
      </w:pPr>
      <w:r w:rsidRPr="00135139">
        <w:rPr>
          <w:sz w:val="24"/>
          <w:szCs w:val="24"/>
          <w:u w:val="single"/>
        </w:rPr>
        <w:t xml:space="preserve">Типовыезадания для проверки практических умений и навыков применения студентами при решении широкого круга проблемно-аналитических и художественно-творческих (повышенный уровень формирования компетенции) </w:t>
      </w:r>
    </w:p>
    <w:p w:rsidR="00A83795" w:rsidRPr="00135139" w:rsidRDefault="00A83795" w:rsidP="00135139">
      <w:pPr>
        <w:jc w:val="both"/>
        <w:rPr>
          <w:rFonts w:ascii="Times New Roman" w:hAnsi="Times New Roman"/>
          <w:b/>
          <w:sz w:val="24"/>
          <w:szCs w:val="24"/>
        </w:rPr>
      </w:pPr>
    </w:p>
    <w:p w:rsidR="00A83795" w:rsidRPr="00135139" w:rsidRDefault="00A83795" w:rsidP="00135139">
      <w:pPr>
        <w:ind w:left="142"/>
        <w:jc w:val="both"/>
        <w:rPr>
          <w:rFonts w:ascii="Times New Roman" w:hAnsi="Times New Roman"/>
          <w:b/>
          <w:sz w:val="24"/>
          <w:szCs w:val="24"/>
        </w:rPr>
      </w:pPr>
      <w:r w:rsidRPr="00135139">
        <w:rPr>
          <w:rFonts w:ascii="Times New Roman" w:hAnsi="Times New Roman"/>
          <w:b/>
          <w:sz w:val="24"/>
          <w:szCs w:val="24"/>
        </w:rPr>
        <w:t>Задания к практическим занятиям</w:t>
      </w:r>
    </w:p>
    <w:p w:rsidR="00A83795" w:rsidRPr="00135139" w:rsidRDefault="00A83795" w:rsidP="00135139">
      <w:pPr>
        <w:jc w:val="both"/>
        <w:rPr>
          <w:rFonts w:ascii="Times New Roman" w:hAnsi="Times New Roman"/>
          <w:b/>
          <w:sz w:val="24"/>
          <w:szCs w:val="24"/>
        </w:rPr>
      </w:pPr>
    </w:p>
    <w:p w:rsidR="00A83795" w:rsidRPr="00135139" w:rsidRDefault="00A83795" w:rsidP="00135139">
      <w:pPr>
        <w:pStyle w:val="a8"/>
        <w:jc w:val="both"/>
        <w:rPr>
          <w:b/>
          <w:sz w:val="24"/>
          <w:szCs w:val="24"/>
        </w:rPr>
      </w:pPr>
      <w:r w:rsidRPr="00135139">
        <w:rPr>
          <w:b/>
          <w:sz w:val="24"/>
          <w:szCs w:val="24"/>
        </w:rPr>
        <w:t xml:space="preserve">Тема 1. </w:t>
      </w:r>
      <w:r w:rsidRPr="00135139">
        <w:rPr>
          <w:sz w:val="24"/>
          <w:szCs w:val="24"/>
        </w:rPr>
        <w:t>Композиционные особенности создания монументальной скульптуры в экстерьере.</w:t>
      </w:r>
    </w:p>
    <w:p w:rsidR="00A83795" w:rsidRPr="00135139" w:rsidRDefault="00A83795" w:rsidP="00135139">
      <w:pPr>
        <w:jc w:val="both"/>
        <w:rPr>
          <w:rFonts w:ascii="Times New Roman" w:hAnsi="Times New Roman"/>
          <w:sz w:val="24"/>
          <w:szCs w:val="24"/>
        </w:rPr>
      </w:pPr>
      <w:r w:rsidRPr="00135139">
        <w:rPr>
          <w:rFonts w:ascii="Times New Roman" w:hAnsi="Times New Roman"/>
          <w:sz w:val="24"/>
          <w:szCs w:val="24"/>
        </w:rPr>
        <w:t>Выполнение эскизных рисунков различных композиционных решений скульптуры в экстерьере.</w:t>
      </w:r>
    </w:p>
    <w:p w:rsidR="00A83795" w:rsidRPr="00135139" w:rsidRDefault="00A83795" w:rsidP="00135139">
      <w:pPr>
        <w:pStyle w:val="a8"/>
        <w:jc w:val="both"/>
        <w:rPr>
          <w:b/>
          <w:sz w:val="24"/>
          <w:szCs w:val="24"/>
        </w:rPr>
      </w:pPr>
    </w:p>
    <w:p w:rsidR="00A83795" w:rsidRPr="00135139" w:rsidRDefault="00A83795" w:rsidP="00135139">
      <w:pPr>
        <w:jc w:val="both"/>
        <w:rPr>
          <w:rFonts w:ascii="Times New Roman" w:hAnsi="Times New Roman"/>
          <w:sz w:val="24"/>
          <w:szCs w:val="24"/>
        </w:rPr>
      </w:pPr>
      <w:r w:rsidRPr="00135139">
        <w:rPr>
          <w:rFonts w:ascii="Times New Roman" w:hAnsi="Times New Roman"/>
          <w:b/>
          <w:sz w:val="24"/>
          <w:szCs w:val="24"/>
        </w:rPr>
        <w:t xml:space="preserve">Тема 2. </w:t>
      </w:r>
      <w:r w:rsidRPr="00135139">
        <w:rPr>
          <w:rFonts w:ascii="Times New Roman" w:hAnsi="Times New Roman"/>
          <w:sz w:val="24"/>
          <w:szCs w:val="24"/>
        </w:rPr>
        <w:t>Особенности восприятия экстерьерной скульптуры в архитектурной среде, факторы, влияющие на пластическое решение композиции.</w:t>
      </w:r>
    </w:p>
    <w:p w:rsidR="00A83795" w:rsidRPr="00135139" w:rsidRDefault="00A83795" w:rsidP="00135139">
      <w:pPr>
        <w:jc w:val="both"/>
        <w:rPr>
          <w:rFonts w:ascii="Times New Roman" w:hAnsi="Times New Roman"/>
          <w:sz w:val="24"/>
          <w:szCs w:val="24"/>
        </w:rPr>
      </w:pPr>
      <w:r w:rsidRPr="00135139">
        <w:rPr>
          <w:rFonts w:ascii="Times New Roman" w:hAnsi="Times New Roman"/>
          <w:sz w:val="24"/>
          <w:szCs w:val="24"/>
        </w:rPr>
        <w:t>Выполнение рисунков, схем восприятия одной и той же скульптуры с различного ракурса, расстояния, различного масштаба и т</w:t>
      </w:r>
      <w:r>
        <w:rPr>
          <w:rFonts w:ascii="Times New Roman" w:hAnsi="Times New Roman"/>
          <w:sz w:val="24"/>
          <w:szCs w:val="24"/>
        </w:rPr>
        <w:t>.</w:t>
      </w:r>
      <w:r w:rsidRPr="00135139">
        <w:rPr>
          <w:rFonts w:ascii="Times New Roman" w:hAnsi="Times New Roman"/>
          <w:sz w:val="24"/>
          <w:szCs w:val="24"/>
        </w:rPr>
        <w:t>д.</w:t>
      </w:r>
    </w:p>
    <w:p w:rsidR="00A83795" w:rsidRPr="00135139" w:rsidRDefault="00A83795" w:rsidP="00135139">
      <w:pPr>
        <w:pStyle w:val="a8"/>
        <w:jc w:val="both"/>
        <w:rPr>
          <w:b/>
          <w:sz w:val="24"/>
          <w:szCs w:val="24"/>
        </w:rPr>
      </w:pPr>
    </w:p>
    <w:p w:rsidR="00A83795" w:rsidRPr="00135139" w:rsidRDefault="00A83795" w:rsidP="00135139">
      <w:pPr>
        <w:rPr>
          <w:rFonts w:ascii="Times New Roman" w:hAnsi="Times New Roman"/>
          <w:sz w:val="24"/>
          <w:szCs w:val="24"/>
        </w:rPr>
      </w:pPr>
      <w:r w:rsidRPr="00135139">
        <w:rPr>
          <w:rFonts w:ascii="Times New Roman" w:hAnsi="Times New Roman"/>
          <w:b/>
          <w:sz w:val="24"/>
          <w:szCs w:val="24"/>
        </w:rPr>
        <w:t xml:space="preserve">Тема 3. </w:t>
      </w:r>
      <w:r w:rsidRPr="00135139">
        <w:rPr>
          <w:rFonts w:ascii="Times New Roman" w:hAnsi="Times New Roman"/>
          <w:sz w:val="24"/>
          <w:szCs w:val="24"/>
        </w:rPr>
        <w:t>Организация целостного художественного образа между экстерьерной скульптурой и архитектурой</w:t>
      </w:r>
    </w:p>
    <w:p w:rsidR="00A83795" w:rsidRPr="00135139" w:rsidRDefault="00A83795" w:rsidP="00135139">
      <w:pPr>
        <w:jc w:val="both"/>
        <w:rPr>
          <w:rFonts w:ascii="Times New Roman" w:hAnsi="Times New Roman"/>
          <w:sz w:val="24"/>
          <w:szCs w:val="24"/>
        </w:rPr>
      </w:pPr>
      <w:r w:rsidRPr="00135139">
        <w:rPr>
          <w:rFonts w:ascii="Times New Roman" w:hAnsi="Times New Roman"/>
          <w:sz w:val="24"/>
          <w:szCs w:val="24"/>
        </w:rPr>
        <w:t>Выполнение графической работы по разработке скульптурного элемента, произведения или скульптурной композиции в экстерьерной среде. Схематично показать образ скульптуры в среде конкретной архитектуры.</w:t>
      </w:r>
    </w:p>
    <w:p w:rsidR="00A83795" w:rsidRPr="00135139" w:rsidRDefault="00A83795" w:rsidP="00135139">
      <w:pPr>
        <w:pStyle w:val="a3"/>
      </w:pPr>
    </w:p>
    <w:p w:rsidR="00A83795" w:rsidRPr="00135139" w:rsidRDefault="00A83795" w:rsidP="00135139">
      <w:pPr>
        <w:jc w:val="both"/>
        <w:rPr>
          <w:rFonts w:ascii="Times New Roman" w:hAnsi="Times New Roman"/>
          <w:i/>
          <w:iCs/>
          <w:sz w:val="24"/>
          <w:szCs w:val="24"/>
        </w:rPr>
      </w:pPr>
    </w:p>
    <w:p w:rsidR="00A83795" w:rsidRPr="00135139" w:rsidRDefault="00A83795" w:rsidP="00135139">
      <w:pPr>
        <w:jc w:val="both"/>
        <w:rPr>
          <w:rFonts w:ascii="Times New Roman" w:hAnsi="Times New Roman"/>
          <w:b/>
          <w:color w:val="000000"/>
          <w:sz w:val="24"/>
          <w:szCs w:val="24"/>
        </w:rPr>
      </w:pPr>
      <w:r w:rsidRPr="00135139">
        <w:rPr>
          <w:rFonts w:ascii="Times New Roman" w:hAnsi="Times New Roman"/>
          <w:b/>
          <w:sz w:val="24"/>
          <w:szCs w:val="24"/>
        </w:rPr>
        <w:t>4.</w:t>
      </w:r>
      <w:r w:rsidRPr="00135139">
        <w:rPr>
          <w:rFonts w:ascii="Times New Roman" w:hAnsi="Times New Roman"/>
          <w:b/>
          <w:color w:val="000000"/>
          <w:sz w:val="24"/>
          <w:szCs w:val="24"/>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83795" w:rsidRPr="00135139" w:rsidRDefault="00A83795" w:rsidP="00135139">
      <w:pPr>
        <w:ind w:firstLine="709"/>
        <w:jc w:val="both"/>
        <w:rPr>
          <w:rFonts w:ascii="Times New Roman" w:hAnsi="Times New Roman"/>
          <w:color w:val="000000"/>
          <w:sz w:val="24"/>
          <w:szCs w:val="24"/>
        </w:rPr>
      </w:pPr>
    </w:p>
    <w:p w:rsidR="00A83795" w:rsidRPr="00135139" w:rsidRDefault="00A83795" w:rsidP="00135139">
      <w:pPr>
        <w:jc w:val="both"/>
        <w:rPr>
          <w:rFonts w:ascii="Times New Roman" w:hAnsi="Times New Roman"/>
          <w:b/>
          <w:color w:val="000000"/>
          <w:sz w:val="24"/>
          <w:szCs w:val="24"/>
        </w:rPr>
      </w:pPr>
      <w:r w:rsidRPr="00135139">
        <w:rPr>
          <w:rFonts w:ascii="Times New Roman" w:hAnsi="Times New Roman"/>
          <w:b/>
          <w:color w:val="000000"/>
          <w:sz w:val="24"/>
          <w:szCs w:val="24"/>
        </w:rPr>
        <w:t>4.1.  Процедура оценивания теоретических знаний (устного ответа)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673"/>
      </w:tblGrid>
      <w:tr w:rsidR="00A83795" w:rsidRPr="00A70D77" w:rsidTr="00A70D77">
        <w:tc>
          <w:tcPr>
            <w:tcW w:w="4672"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xml:space="preserve">Предел длительности </w:t>
            </w:r>
          </w:p>
        </w:tc>
        <w:tc>
          <w:tcPr>
            <w:tcW w:w="4673"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10 минут</w:t>
            </w:r>
          </w:p>
        </w:tc>
      </w:tr>
      <w:tr w:rsidR="00A83795" w:rsidRPr="00A70D77" w:rsidTr="00A70D77">
        <w:tc>
          <w:tcPr>
            <w:tcW w:w="4672"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Предлагаемое количество заданий</w:t>
            </w:r>
          </w:p>
        </w:tc>
        <w:tc>
          <w:tcPr>
            <w:tcW w:w="4673"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2</w:t>
            </w:r>
          </w:p>
        </w:tc>
      </w:tr>
      <w:tr w:rsidR="00A83795" w:rsidRPr="00A70D77" w:rsidTr="00A70D77">
        <w:tc>
          <w:tcPr>
            <w:tcW w:w="4672"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Последовательность выборки вопросов из каждого раздела</w:t>
            </w:r>
          </w:p>
        </w:tc>
        <w:tc>
          <w:tcPr>
            <w:tcW w:w="4673"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Случайная</w:t>
            </w:r>
          </w:p>
        </w:tc>
      </w:tr>
      <w:tr w:rsidR="00A83795" w:rsidRPr="00A70D77" w:rsidTr="00A70D77">
        <w:tc>
          <w:tcPr>
            <w:tcW w:w="4672"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Критерии оценки:</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требуемый объем и структура</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-изложение материала без фактических ошибок</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-логика изложения</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использование соответствующей терминологии</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стиль речи и культура речи</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xml:space="preserve">- подбор примеров их научной литературы и практики </w:t>
            </w:r>
          </w:p>
        </w:tc>
        <w:tc>
          <w:tcPr>
            <w:tcW w:w="4673" w:type="dxa"/>
          </w:tcPr>
          <w:p w:rsidR="00A83795" w:rsidRPr="00A70D77" w:rsidRDefault="00A83795" w:rsidP="00A70D77">
            <w:pPr>
              <w:spacing w:after="0" w:line="240" w:lineRule="auto"/>
              <w:jc w:val="both"/>
              <w:rPr>
                <w:rFonts w:ascii="Times New Roman" w:hAnsi="Times New Roman"/>
                <w:sz w:val="24"/>
                <w:szCs w:val="24"/>
                <w:lang w:eastAsia="ru-RU"/>
              </w:rPr>
            </w:pPr>
          </w:p>
        </w:tc>
      </w:tr>
      <w:tr w:rsidR="00A83795" w:rsidRPr="00A70D77" w:rsidTr="00A70D77">
        <w:tc>
          <w:tcPr>
            <w:tcW w:w="4672"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«5» если</w:t>
            </w:r>
          </w:p>
        </w:tc>
        <w:tc>
          <w:tcPr>
            <w:tcW w:w="4673"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Требования к ответу выполнены в полном объеме</w:t>
            </w:r>
          </w:p>
        </w:tc>
      </w:tr>
      <w:tr w:rsidR="00A83795" w:rsidRPr="00A70D77" w:rsidTr="00A70D77">
        <w:tc>
          <w:tcPr>
            <w:tcW w:w="4672"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«4» если</w:t>
            </w:r>
          </w:p>
        </w:tc>
        <w:tc>
          <w:tcPr>
            <w:tcW w:w="4673"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В целом выполнены требования к ответу, однако есть небольшие неточности в изложении некоторых вопросов</w:t>
            </w:r>
          </w:p>
        </w:tc>
      </w:tr>
      <w:tr w:rsidR="00A83795" w:rsidRPr="00A70D77" w:rsidTr="00A70D77">
        <w:tc>
          <w:tcPr>
            <w:tcW w:w="4672"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«3» если</w:t>
            </w:r>
          </w:p>
        </w:tc>
        <w:tc>
          <w:tcPr>
            <w:tcW w:w="4673"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Требования выполнены частично – не выдержан объем, есть фактические ошибки, нарушена логика изложения, недостаточно используется соответствующая терминологии.</w:t>
            </w:r>
          </w:p>
        </w:tc>
      </w:tr>
    </w:tbl>
    <w:p w:rsidR="00A83795" w:rsidRPr="00135139" w:rsidRDefault="00A83795" w:rsidP="00135139">
      <w:pPr>
        <w:jc w:val="both"/>
        <w:rPr>
          <w:rFonts w:ascii="Times New Roman" w:hAnsi="Times New Roman"/>
          <w:b/>
          <w:sz w:val="24"/>
          <w:szCs w:val="24"/>
          <w:highlight w:val="yellow"/>
        </w:rPr>
      </w:pPr>
    </w:p>
    <w:p w:rsidR="00A83795" w:rsidRPr="00135139" w:rsidRDefault="00A83795" w:rsidP="00135139">
      <w:pPr>
        <w:rPr>
          <w:rFonts w:ascii="Times New Roman" w:hAnsi="Times New Roman"/>
          <w:b/>
          <w:sz w:val="24"/>
          <w:szCs w:val="24"/>
        </w:rPr>
      </w:pPr>
      <w:r w:rsidRPr="00135139">
        <w:rPr>
          <w:rFonts w:ascii="Times New Roman" w:hAnsi="Times New Roman"/>
          <w:b/>
          <w:color w:val="000000"/>
          <w:sz w:val="24"/>
          <w:szCs w:val="24"/>
        </w:rPr>
        <w:t xml:space="preserve">4.2. </w:t>
      </w:r>
      <w:r w:rsidRPr="00135139">
        <w:rPr>
          <w:rFonts w:ascii="Times New Roman" w:hAnsi="Times New Roman"/>
          <w:b/>
          <w:sz w:val="24"/>
          <w:szCs w:val="24"/>
        </w:rPr>
        <w:t>Процедура оценивания умений и навыков (выполнение учебно-творческого задания)</w:t>
      </w:r>
    </w:p>
    <w:p w:rsidR="00A83795" w:rsidRPr="00135139" w:rsidRDefault="00A83795" w:rsidP="00135139">
      <w:pPr>
        <w:jc w:val="both"/>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2"/>
        <w:gridCol w:w="4673"/>
      </w:tblGrid>
      <w:tr w:rsidR="00A83795" w:rsidRPr="00A70D77" w:rsidTr="00A70D77">
        <w:tc>
          <w:tcPr>
            <w:tcW w:w="4672" w:type="dxa"/>
          </w:tcPr>
          <w:p w:rsidR="00A83795" w:rsidRPr="00A70D77" w:rsidRDefault="00A83795" w:rsidP="00A70D77">
            <w:pPr>
              <w:spacing w:after="0" w:line="240" w:lineRule="auto"/>
              <w:rPr>
                <w:rFonts w:ascii="Times New Roman" w:hAnsi="Times New Roman"/>
                <w:sz w:val="24"/>
                <w:szCs w:val="24"/>
                <w:lang w:eastAsia="ru-RU"/>
              </w:rPr>
            </w:pPr>
            <w:r w:rsidRPr="00A70D77">
              <w:rPr>
                <w:rFonts w:ascii="Times New Roman" w:hAnsi="Times New Roman"/>
                <w:sz w:val="24"/>
                <w:szCs w:val="24"/>
                <w:lang w:eastAsia="ru-RU"/>
              </w:rPr>
              <w:t xml:space="preserve">Предел длительности </w:t>
            </w:r>
          </w:p>
        </w:tc>
        <w:tc>
          <w:tcPr>
            <w:tcW w:w="4673" w:type="dxa"/>
          </w:tcPr>
          <w:p w:rsidR="00A83795" w:rsidRPr="00A70D77" w:rsidRDefault="00A83795" w:rsidP="00A70D77">
            <w:pPr>
              <w:spacing w:after="0" w:line="240" w:lineRule="auto"/>
              <w:rPr>
                <w:rFonts w:ascii="Times New Roman" w:hAnsi="Times New Roman"/>
                <w:sz w:val="24"/>
                <w:szCs w:val="24"/>
                <w:lang w:eastAsia="ru-RU"/>
              </w:rPr>
            </w:pPr>
            <w:r w:rsidRPr="00A70D77">
              <w:rPr>
                <w:rFonts w:ascii="Times New Roman" w:hAnsi="Times New Roman"/>
                <w:sz w:val="24"/>
                <w:szCs w:val="24"/>
                <w:lang w:eastAsia="ru-RU"/>
              </w:rPr>
              <w:t>1 час</w:t>
            </w:r>
          </w:p>
        </w:tc>
      </w:tr>
      <w:tr w:rsidR="00A83795" w:rsidRPr="00A70D77" w:rsidTr="00A70D77">
        <w:tc>
          <w:tcPr>
            <w:tcW w:w="4672" w:type="dxa"/>
          </w:tcPr>
          <w:p w:rsidR="00A83795" w:rsidRPr="00A70D77" w:rsidRDefault="00A83795" w:rsidP="00A70D77">
            <w:pPr>
              <w:spacing w:after="0" w:line="240" w:lineRule="auto"/>
              <w:rPr>
                <w:rFonts w:ascii="Times New Roman" w:hAnsi="Times New Roman"/>
                <w:sz w:val="24"/>
                <w:szCs w:val="24"/>
                <w:lang w:eastAsia="ru-RU"/>
              </w:rPr>
            </w:pPr>
            <w:r w:rsidRPr="00A70D77">
              <w:rPr>
                <w:rFonts w:ascii="Times New Roman" w:hAnsi="Times New Roman"/>
                <w:sz w:val="24"/>
                <w:szCs w:val="24"/>
                <w:lang w:eastAsia="ru-RU"/>
              </w:rPr>
              <w:t>Предлагаемое количество заданий</w:t>
            </w:r>
          </w:p>
        </w:tc>
        <w:tc>
          <w:tcPr>
            <w:tcW w:w="4673" w:type="dxa"/>
          </w:tcPr>
          <w:p w:rsidR="00A83795" w:rsidRPr="00A70D77" w:rsidRDefault="00A83795" w:rsidP="00A70D77">
            <w:pPr>
              <w:spacing w:after="0" w:line="240" w:lineRule="auto"/>
              <w:rPr>
                <w:rFonts w:ascii="Times New Roman" w:hAnsi="Times New Roman"/>
                <w:sz w:val="24"/>
                <w:szCs w:val="24"/>
                <w:lang w:eastAsia="ru-RU"/>
              </w:rPr>
            </w:pPr>
            <w:r w:rsidRPr="00A70D77">
              <w:rPr>
                <w:rFonts w:ascii="Times New Roman" w:hAnsi="Times New Roman"/>
                <w:sz w:val="24"/>
                <w:szCs w:val="24"/>
                <w:lang w:eastAsia="ru-RU"/>
              </w:rPr>
              <w:t>3</w:t>
            </w:r>
          </w:p>
        </w:tc>
      </w:tr>
      <w:tr w:rsidR="00A83795" w:rsidRPr="00A70D77" w:rsidTr="00A70D77">
        <w:tc>
          <w:tcPr>
            <w:tcW w:w="4672" w:type="dxa"/>
          </w:tcPr>
          <w:p w:rsidR="00A83795" w:rsidRPr="00A70D77" w:rsidRDefault="00A83795" w:rsidP="00A70D77">
            <w:pPr>
              <w:spacing w:after="0" w:line="240" w:lineRule="auto"/>
              <w:rPr>
                <w:rFonts w:ascii="Times New Roman" w:hAnsi="Times New Roman"/>
                <w:sz w:val="24"/>
                <w:szCs w:val="24"/>
                <w:lang w:eastAsia="ru-RU"/>
              </w:rPr>
            </w:pPr>
            <w:r w:rsidRPr="00A70D77">
              <w:rPr>
                <w:rFonts w:ascii="Times New Roman" w:hAnsi="Times New Roman"/>
                <w:sz w:val="24"/>
                <w:szCs w:val="24"/>
                <w:lang w:eastAsia="ru-RU"/>
              </w:rPr>
              <w:t xml:space="preserve">Последовательность выполнения заданий </w:t>
            </w:r>
          </w:p>
        </w:tc>
        <w:tc>
          <w:tcPr>
            <w:tcW w:w="4673" w:type="dxa"/>
          </w:tcPr>
          <w:p w:rsidR="00A83795" w:rsidRPr="00A70D77" w:rsidRDefault="00A83795" w:rsidP="00A70D77">
            <w:pPr>
              <w:spacing w:after="0" w:line="240" w:lineRule="auto"/>
              <w:rPr>
                <w:rFonts w:ascii="Times New Roman" w:hAnsi="Times New Roman"/>
                <w:sz w:val="24"/>
                <w:szCs w:val="24"/>
                <w:lang w:eastAsia="ru-RU"/>
              </w:rPr>
            </w:pPr>
            <w:r w:rsidRPr="00A70D77">
              <w:rPr>
                <w:rFonts w:ascii="Times New Roman" w:hAnsi="Times New Roman"/>
                <w:sz w:val="24"/>
                <w:szCs w:val="24"/>
                <w:lang w:eastAsia="ru-RU"/>
              </w:rPr>
              <w:t>Определена по разделам</w:t>
            </w:r>
          </w:p>
        </w:tc>
      </w:tr>
      <w:tr w:rsidR="00A83795" w:rsidRPr="00A70D77" w:rsidTr="00A70D77">
        <w:tc>
          <w:tcPr>
            <w:tcW w:w="4672"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Критерии оценки:</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выполнение поисковых вариантов:</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xml:space="preserve"> фор-эскизов, набросков, коллажей;</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разработка концепции и выполнение поисковых композиций на заданную тему в заданном стиле различными графическими материалами;</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оригинальность выполнения концепции и ее воплощения;</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выполнение эскизов на заданную тему;</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xml:space="preserve">- аккуратность, </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профессионализм, способность творческого осмысления;</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композиционное и художественное единство, целостность общего решения;</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современный и неординарный подход в разработке концепции в заданной теме;</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выполнение качественной и запоминающейся по сложности и мастерству работы, ее оригинальная подача;</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грамотность и гармоничность принятых (художественных, графических) решений.</w:t>
            </w:r>
          </w:p>
          <w:p w:rsidR="00A83795" w:rsidRPr="00A70D77" w:rsidRDefault="00A83795" w:rsidP="00A70D77">
            <w:pPr>
              <w:spacing w:after="0" w:line="240" w:lineRule="auto"/>
              <w:jc w:val="both"/>
              <w:rPr>
                <w:rFonts w:ascii="Times New Roman" w:hAnsi="Times New Roman"/>
                <w:sz w:val="24"/>
                <w:szCs w:val="24"/>
                <w:lang w:eastAsia="ru-RU"/>
              </w:rPr>
            </w:pPr>
          </w:p>
        </w:tc>
        <w:tc>
          <w:tcPr>
            <w:tcW w:w="4673" w:type="dxa"/>
          </w:tcPr>
          <w:p w:rsidR="00A83795" w:rsidRPr="00A70D77" w:rsidRDefault="00A83795" w:rsidP="00A70D77">
            <w:pPr>
              <w:spacing w:after="0" w:line="240" w:lineRule="auto"/>
              <w:jc w:val="both"/>
              <w:rPr>
                <w:rFonts w:ascii="Times New Roman" w:hAnsi="Times New Roman"/>
                <w:sz w:val="24"/>
                <w:szCs w:val="24"/>
                <w:highlight w:val="yellow"/>
                <w:lang w:eastAsia="ru-RU"/>
              </w:rPr>
            </w:pPr>
          </w:p>
        </w:tc>
      </w:tr>
      <w:tr w:rsidR="00A83795" w:rsidRPr="00A70D77" w:rsidTr="00A70D77">
        <w:tc>
          <w:tcPr>
            <w:tcW w:w="4672"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«5» если</w:t>
            </w:r>
          </w:p>
        </w:tc>
        <w:tc>
          <w:tcPr>
            <w:tcW w:w="4673"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Требования к практическим заданиям выполнены в полном объеме на высоком профессиональном уровне.</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xml:space="preserve">Задача решена полностью, обучающийся на высоком уровне демонстрирует оригинальность художественного замысла и воплощения. Гармоничное сочетание формы и содержания. Оправданность использования тех или иных материалов с точки зрения эстетики и их гармоничного сочетания в цвете и стиле подачи. </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Оригинальность,</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профессионализм, способность творческого осмысления.</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Композиционное и художественное единство, целостность общего решения.</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xml:space="preserve">Современный и неординарный подход. </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Аргументированный выбор используемых материалов в контексте общей объемной или плоскостной композиции.</w:t>
            </w:r>
          </w:p>
        </w:tc>
      </w:tr>
      <w:tr w:rsidR="00A83795" w:rsidRPr="00A70D77" w:rsidTr="00A70D77">
        <w:tc>
          <w:tcPr>
            <w:tcW w:w="4672" w:type="dxa"/>
          </w:tcPr>
          <w:p w:rsidR="00A83795" w:rsidRPr="00A70D77" w:rsidRDefault="00A83795" w:rsidP="00A70D77">
            <w:pPr>
              <w:spacing w:after="0" w:line="240" w:lineRule="auto"/>
              <w:jc w:val="both"/>
              <w:rPr>
                <w:rFonts w:ascii="Times New Roman" w:hAnsi="Times New Roman"/>
                <w:sz w:val="24"/>
                <w:szCs w:val="24"/>
                <w:highlight w:val="yellow"/>
                <w:lang w:eastAsia="ru-RU"/>
              </w:rPr>
            </w:pPr>
            <w:r w:rsidRPr="00A70D77">
              <w:rPr>
                <w:rFonts w:ascii="Times New Roman" w:hAnsi="Times New Roman"/>
                <w:sz w:val="24"/>
                <w:szCs w:val="24"/>
                <w:lang w:eastAsia="ru-RU"/>
              </w:rPr>
              <w:t>«4» если</w:t>
            </w:r>
          </w:p>
        </w:tc>
        <w:tc>
          <w:tcPr>
            <w:tcW w:w="4673"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В целом выполнены требования к практическим заданиям, однако есть небольшие неточности и недочеты в качестве исполнения в материале.</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Задача решена полностью, обучающийся решает учебно-профессиональное задание согласно установленным критериям, однако допускает не выразительность художественного замысла и воплощения, небольшие неточности в оправданности использования тех или иных материалов с точки зрения эстетики, и их гармоничного сочетания в цвете и стиле подачи.</w:t>
            </w:r>
          </w:p>
        </w:tc>
      </w:tr>
      <w:tr w:rsidR="00A83795" w:rsidRPr="00A70D77" w:rsidTr="00A70D77">
        <w:tc>
          <w:tcPr>
            <w:tcW w:w="4672" w:type="dxa"/>
          </w:tcPr>
          <w:p w:rsidR="00A83795" w:rsidRPr="00A70D77" w:rsidRDefault="00A83795" w:rsidP="00A70D77">
            <w:pPr>
              <w:spacing w:after="0" w:line="240" w:lineRule="auto"/>
              <w:jc w:val="both"/>
              <w:rPr>
                <w:rFonts w:ascii="Times New Roman" w:hAnsi="Times New Roman"/>
                <w:sz w:val="24"/>
                <w:szCs w:val="24"/>
                <w:highlight w:val="yellow"/>
                <w:lang w:eastAsia="ru-RU"/>
              </w:rPr>
            </w:pPr>
            <w:r w:rsidRPr="00A70D77">
              <w:rPr>
                <w:rFonts w:ascii="Times New Roman" w:hAnsi="Times New Roman"/>
                <w:sz w:val="24"/>
                <w:szCs w:val="24"/>
                <w:lang w:eastAsia="ru-RU"/>
              </w:rPr>
              <w:t>«3» если</w:t>
            </w:r>
          </w:p>
        </w:tc>
        <w:tc>
          <w:tcPr>
            <w:tcW w:w="4673" w:type="dxa"/>
          </w:tcPr>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Требования выполнены частично – не выдержан объем, есть фактические ошибки, нарушена логика выполнения задания, недостаточное качество выполнения работы в материале.</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Обучающийся решает учебно-профессиональное задание, однако в целом не может убедительно продемонстрировать оригинальность художественного замысла и воплощения, гармоничное сочетание формы и содержания, оправданность использования тех или иных материалов с точки зрения эстетики, и их гармоничного сочетания в цвете и стиле подачи.</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xml:space="preserve">Не достаточно убедительно решается способность творческого осмысления подачи, </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 xml:space="preserve">композиционное и художественное единство, целостность общего решения при современном и неординарном подходах.  </w:t>
            </w:r>
          </w:p>
          <w:p w:rsidR="00A83795" w:rsidRPr="00A70D77" w:rsidRDefault="00A83795" w:rsidP="00A70D77">
            <w:pPr>
              <w:spacing w:after="0" w:line="240" w:lineRule="auto"/>
              <w:jc w:val="both"/>
              <w:rPr>
                <w:rFonts w:ascii="Times New Roman" w:hAnsi="Times New Roman"/>
                <w:sz w:val="24"/>
                <w:szCs w:val="24"/>
                <w:lang w:eastAsia="ru-RU"/>
              </w:rPr>
            </w:pPr>
            <w:r w:rsidRPr="00A70D77">
              <w:rPr>
                <w:rFonts w:ascii="Times New Roman" w:hAnsi="Times New Roman"/>
                <w:sz w:val="24"/>
                <w:szCs w:val="24"/>
                <w:lang w:eastAsia="ru-RU"/>
              </w:rPr>
              <w:t>Не использует аргументированный выбор материалов в контексте общей объемной или плоскостной композиции.</w:t>
            </w:r>
          </w:p>
        </w:tc>
      </w:tr>
    </w:tbl>
    <w:p w:rsidR="00A83795" w:rsidRPr="00135139" w:rsidRDefault="00A83795" w:rsidP="00135139">
      <w:pPr>
        <w:widowControl w:val="0"/>
        <w:tabs>
          <w:tab w:val="center" w:pos="4536"/>
          <w:tab w:val="right" w:pos="9072"/>
        </w:tabs>
        <w:autoSpaceDE w:val="0"/>
        <w:autoSpaceDN w:val="0"/>
        <w:adjustRightInd w:val="0"/>
        <w:jc w:val="both"/>
        <w:rPr>
          <w:rFonts w:ascii="Times New Roman" w:hAnsi="Times New Roman"/>
          <w:sz w:val="24"/>
          <w:szCs w:val="24"/>
          <w:highlight w:val="yellow"/>
        </w:rPr>
      </w:pPr>
    </w:p>
    <w:p w:rsidR="00A83795" w:rsidRPr="00135139" w:rsidRDefault="00A83795" w:rsidP="00135139">
      <w:pPr>
        <w:ind w:firstLine="709"/>
        <w:jc w:val="both"/>
        <w:rPr>
          <w:rFonts w:ascii="Times New Roman" w:hAnsi="Times New Roman"/>
          <w:sz w:val="24"/>
          <w:szCs w:val="24"/>
        </w:rPr>
      </w:pPr>
      <w:r w:rsidRPr="00135139">
        <w:rPr>
          <w:rFonts w:ascii="Times New Roman" w:hAnsi="Times New Roman"/>
          <w:sz w:val="24"/>
          <w:szCs w:val="24"/>
        </w:rPr>
        <w:t>При оценке теоретических знаний и практических навыков студентов на экзамене (зачете) учитываются итоги текущей аттестации (участие в работе на лекциях и семинарских занятиях, выполнение практических работ). Структуру формирования компетенции можно представить в виде следующих трех последовательных уровней:</w:t>
      </w:r>
    </w:p>
    <w:p w:rsidR="00A83795" w:rsidRPr="00135139" w:rsidRDefault="00A83795" w:rsidP="00135139">
      <w:pPr>
        <w:ind w:firstLine="709"/>
        <w:jc w:val="both"/>
        <w:rPr>
          <w:rFonts w:ascii="Times New Roman" w:hAnsi="Times New Roman"/>
          <w:sz w:val="24"/>
          <w:szCs w:val="24"/>
        </w:rPr>
      </w:pPr>
      <w:r w:rsidRPr="00135139">
        <w:rPr>
          <w:rFonts w:ascii="Times New Roman" w:hAnsi="Times New Roman"/>
          <w:sz w:val="24"/>
          <w:szCs w:val="24"/>
        </w:rPr>
        <w:t xml:space="preserve">Пороговый уровень формирования компетенции в процессе восхождения к мастерству в профессиональной области. Это начальный уровень обучения, который называют уровнем знакомства. Оценка уровня сформированности компетенции на данном этапе осуществляется с использованием теоретических вопросов. </w:t>
      </w:r>
    </w:p>
    <w:p w:rsidR="00A83795" w:rsidRPr="00135139" w:rsidRDefault="00A83795" w:rsidP="00135139">
      <w:pPr>
        <w:ind w:firstLine="709"/>
        <w:jc w:val="both"/>
        <w:rPr>
          <w:rFonts w:ascii="Times New Roman" w:hAnsi="Times New Roman"/>
          <w:sz w:val="24"/>
          <w:szCs w:val="24"/>
        </w:rPr>
      </w:pPr>
      <w:r w:rsidRPr="00135139">
        <w:rPr>
          <w:rFonts w:ascii="Times New Roman" w:hAnsi="Times New Roman"/>
          <w:sz w:val="24"/>
          <w:szCs w:val="24"/>
        </w:rPr>
        <w:t>Продвинутый уровень формирования компетенции в процессе восхождения к мастерству в профессиональной области. На этом уровне студент способен применять усвоенные алгоритмы деятельности (без помощи извне) для решения типовых профессиональных практических задач.       Повышенный уровень формирования компетенции – это этап квалифицированной профессиональной деятельности, достижение которого позволяет решать широкий круг комплексных проблемно-практических и учебно-творческих   задач. Нетиповые задачи требуют комбинирования известных алгоритмов и приёмов деятельности, эвристического (комбинаторного, художественно-творческого) мышления, которое позволяет необычным образом использовать известную информацию при решении неизвестных ранее задач. Деятельность на этом уровне обогащает личный опыт студента новых для него художественно-творческих умений и навыков, повышая его профессиональное мастерство.</w:t>
      </w:r>
    </w:p>
    <w:p w:rsidR="00A83795" w:rsidRPr="00135139" w:rsidRDefault="00A83795" w:rsidP="00135139">
      <w:pPr>
        <w:ind w:firstLine="709"/>
        <w:jc w:val="both"/>
        <w:rPr>
          <w:rFonts w:ascii="Times New Roman" w:hAnsi="Times New Roman"/>
          <w:sz w:val="24"/>
          <w:szCs w:val="24"/>
        </w:rPr>
      </w:pPr>
      <w:r w:rsidRPr="00135139">
        <w:rPr>
          <w:rFonts w:ascii="Times New Roman" w:hAnsi="Times New Roman"/>
          <w:sz w:val="24"/>
          <w:szCs w:val="24"/>
        </w:rPr>
        <w:t>Для выявления уровня сформированности компетенций через оценку знаний, умений и навыков студентов в ходе промежуточной аттестации любое итоговое мероприятие (зачет, зачет с оценкой, экзамен) состоит из трех составных блоков:</w:t>
      </w:r>
    </w:p>
    <w:p w:rsidR="00A83795" w:rsidRPr="00135139" w:rsidRDefault="00A83795" w:rsidP="00135139">
      <w:pPr>
        <w:ind w:firstLine="709"/>
        <w:jc w:val="both"/>
        <w:rPr>
          <w:rFonts w:ascii="Times New Roman" w:hAnsi="Times New Roman"/>
          <w:sz w:val="24"/>
          <w:szCs w:val="24"/>
        </w:rPr>
      </w:pPr>
      <w:r w:rsidRPr="00135139">
        <w:rPr>
          <w:rFonts w:ascii="Times New Roman" w:hAnsi="Times New Roman"/>
          <w:sz w:val="24"/>
          <w:szCs w:val="24"/>
        </w:rPr>
        <w:t>•</w:t>
      </w:r>
      <w:r w:rsidRPr="00135139">
        <w:rPr>
          <w:rFonts w:ascii="Times New Roman" w:hAnsi="Times New Roman"/>
          <w:sz w:val="24"/>
          <w:szCs w:val="24"/>
        </w:rPr>
        <w:tab/>
        <w:t>Ответы на вопросы.</w:t>
      </w:r>
    </w:p>
    <w:p w:rsidR="00A83795" w:rsidRPr="00135139" w:rsidRDefault="00A83795" w:rsidP="00135139">
      <w:pPr>
        <w:ind w:firstLine="709"/>
        <w:jc w:val="both"/>
        <w:rPr>
          <w:rFonts w:ascii="Times New Roman" w:hAnsi="Times New Roman"/>
          <w:sz w:val="24"/>
          <w:szCs w:val="24"/>
        </w:rPr>
      </w:pPr>
      <w:r w:rsidRPr="00135139">
        <w:rPr>
          <w:rFonts w:ascii="Times New Roman" w:hAnsi="Times New Roman"/>
          <w:sz w:val="24"/>
          <w:szCs w:val="24"/>
        </w:rPr>
        <w:t>•</w:t>
      </w:r>
      <w:r w:rsidRPr="00135139">
        <w:rPr>
          <w:rFonts w:ascii="Times New Roman" w:hAnsi="Times New Roman"/>
          <w:sz w:val="24"/>
          <w:szCs w:val="24"/>
        </w:rPr>
        <w:tab/>
        <w:t>Подготовка к выполнению комплексных практических учебных, художественно-творческих и проектных заданий (задачи, упражнения, клаузуры, скетчи и т.д. и т.п.).</w:t>
      </w:r>
    </w:p>
    <w:p w:rsidR="00A83795" w:rsidRPr="00135139" w:rsidRDefault="00A83795" w:rsidP="00135139">
      <w:pPr>
        <w:ind w:firstLine="709"/>
        <w:jc w:val="both"/>
        <w:rPr>
          <w:rFonts w:ascii="Times New Roman" w:hAnsi="Times New Roman"/>
          <w:sz w:val="24"/>
          <w:szCs w:val="24"/>
        </w:rPr>
      </w:pPr>
      <w:r w:rsidRPr="00135139">
        <w:rPr>
          <w:rFonts w:ascii="Times New Roman" w:hAnsi="Times New Roman"/>
          <w:sz w:val="24"/>
          <w:szCs w:val="24"/>
        </w:rPr>
        <w:t>•</w:t>
      </w:r>
      <w:r w:rsidRPr="00135139">
        <w:rPr>
          <w:rFonts w:ascii="Times New Roman" w:hAnsi="Times New Roman"/>
          <w:sz w:val="24"/>
          <w:szCs w:val="24"/>
        </w:rPr>
        <w:tab/>
        <w:t>Выполнение комплексных художественно-творческих и проектных   заданий. Переход к решению заданий следующего блока возможен только при условии получения положительной оценки при решении заданий предыдущего блока.</w:t>
      </w:r>
    </w:p>
    <w:p w:rsidR="00A83795" w:rsidRPr="00135139" w:rsidRDefault="00A83795" w:rsidP="00135139">
      <w:pPr>
        <w:ind w:firstLine="708"/>
        <w:jc w:val="both"/>
        <w:rPr>
          <w:rFonts w:ascii="Times New Roman" w:hAnsi="Times New Roman"/>
          <w:sz w:val="24"/>
          <w:szCs w:val="24"/>
        </w:rPr>
      </w:pPr>
      <w:r w:rsidRPr="00135139">
        <w:rPr>
          <w:rFonts w:ascii="Times New Roman" w:hAnsi="Times New Roman"/>
          <w:sz w:val="24"/>
          <w:szCs w:val="24"/>
        </w:rPr>
        <w:t>На дисциплинах практической направленности умения и навыки оцениваются посредством выполнения учебно-творческого задания, что свидетельствует о достижении продвинутого и повышенного уровня формирования компетенций.</w:t>
      </w:r>
    </w:p>
    <w:p w:rsidR="00A83795" w:rsidRPr="00135139" w:rsidRDefault="00A83795" w:rsidP="00135139">
      <w:pPr>
        <w:ind w:firstLine="709"/>
        <w:jc w:val="both"/>
        <w:rPr>
          <w:rFonts w:ascii="Times New Roman" w:hAnsi="Times New Roman"/>
          <w:sz w:val="24"/>
          <w:szCs w:val="24"/>
        </w:rPr>
      </w:pPr>
      <w:r w:rsidRPr="00135139">
        <w:rPr>
          <w:rFonts w:ascii="Times New Roman" w:hAnsi="Times New Roman"/>
          <w:sz w:val="24"/>
          <w:szCs w:val="24"/>
        </w:rPr>
        <w:t>Переход к решению заданий следующего блока возможен только при условии получения положительной оценки при решении заданий предыдущего блока.</w:t>
      </w:r>
    </w:p>
    <w:p w:rsidR="00A83795" w:rsidRPr="00135139" w:rsidRDefault="00A83795" w:rsidP="00135139">
      <w:pPr>
        <w:rPr>
          <w:rFonts w:ascii="Times New Roman" w:hAnsi="Times New Roman"/>
          <w:sz w:val="24"/>
          <w:szCs w:val="24"/>
        </w:rPr>
      </w:pPr>
    </w:p>
    <w:p w:rsidR="00A83795" w:rsidRPr="00135139" w:rsidRDefault="00A83795" w:rsidP="00F224FF">
      <w:pPr>
        <w:spacing w:after="0" w:line="360" w:lineRule="auto"/>
        <w:jc w:val="both"/>
        <w:rPr>
          <w:rFonts w:ascii="Times New Roman" w:hAnsi="Times New Roman"/>
          <w:b/>
          <w:sz w:val="24"/>
          <w:szCs w:val="24"/>
          <w:lang w:eastAsia="ru-RU"/>
        </w:rPr>
      </w:pPr>
    </w:p>
    <w:p w:rsidR="00A83795" w:rsidRPr="00135139" w:rsidRDefault="00A83795" w:rsidP="00F224FF">
      <w:pPr>
        <w:autoSpaceDE w:val="0"/>
        <w:autoSpaceDN w:val="0"/>
        <w:adjustRightInd w:val="0"/>
        <w:spacing w:after="0" w:line="240" w:lineRule="auto"/>
        <w:rPr>
          <w:rFonts w:ascii="Times New Roman" w:hAnsi="Times New Roman"/>
          <w:color w:val="000000"/>
          <w:sz w:val="24"/>
          <w:szCs w:val="24"/>
          <w:u w:val="single"/>
          <w:lang w:eastAsia="ru-RU"/>
        </w:rPr>
      </w:pPr>
    </w:p>
    <w:p w:rsidR="00A83795" w:rsidRPr="00135139" w:rsidRDefault="00A83795" w:rsidP="00F224FF">
      <w:pPr>
        <w:autoSpaceDE w:val="0"/>
        <w:autoSpaceDN w:val="0"/>
        <w:adjustRightInd w:val="0"/>
        <w:spacing w:after="0" w:line="240" w:lineRule="auto"/>
        <w:rPr>
          <w:rFonts w:ascii="Times New Roman" w:hAnsi="Times New Roman"/>
          <w:color w:val="FF0000"/>
          <w:sz w:val="24"/>
          <w:szCs w:val="24"/>
          <w:u w:val="single"/>
          <w:lang w:eastAsia="ru-RU"/>
        </w:rPr>
      </w:pPr>
    </w:p>
    <w:p w:rsidR="00A83795" w:rsidRPr="00135139" w:rsidRDefault="00A83795">
      <w:pPr>
        <w:rPr>
          <w:rFonts w:ascii="Times New Roman" w:hAnsi="Times New Roman"/>
          <w:sz w:val="24"/>
          <w:szCs w:val="24"/>
        </w:rPr>
      </w:pPr>
    </w:p>
    <w:sectPr w:rsidR="00A83795" w:rsidRPr="00135139" w:rsidSect="00F224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altName w:val="Calibri"/>
    <w:panose1 w:val="020B0502040204020203"/>
    <w:charset w:val="CC"/>
    <w:family w:val="swiss"/>
    <w:pitch w:val="variable"/>
    <w:sig w:usb0="E10022FF" w:usb1="C000E47F" w:usb2="00000029" w:usb3="00000000" w:csb0="000001DF" w:csb1="00000000"/>
  </w:font>
  <w:font w:name="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412"/>
    <w:multiLevelType w:val="multilevel"/>
    <w:tmpl w:val="00000895"/>
    <w:lvl w:ilvl="0">
      <w:numFmt w:val="bullet"/>
      <w:lvlText w:val="-"/>
      <w:lvlJc w:val="left"/>
      <w:pPr>
        <w:ind w:left="241" w:hanging="140"/>
      </w:pPr>
      <w:rPr>
        <w:rFonts w:ascii="Times New Roman" w:hAnsi="Times New Roman"/>
        <w:b w:val="0"/>
        <w:sz w:val="24"/>
      </w:rPr>
    </w:lvl>
    <w:lvl w:ilvl="1">
      <w:numFmt w:val="bullet"/>
      <w:lvlText w:val="•"/>
      <w:lvlJc w:val="left"/>
      <w:pPr>
        <w:ind w:left="1208" w:hanging="140"/>
      </w:pPr>
    </w:lvl>
    <w:lvl w:ilvl="2">
      <w:numFmt w:val="bullet"/>
      <w:lvlText w:val="•"/>
      <w:lvlJc w:val="left"/>
      <w:pPr>
        <w:ind w:left="2176" w:hanging="140"/>
      </w:pPr>
    </w:lvl>
    <w:lvl w:ilvl="3">
      <w:numFmt w:val="bullet"/>
      <w:lvlText w:val="•"/>
      <w:lvlJc w:val="left"/>
      <w:pPr>
        <w:ind w:left="3143" w:hanging="140"/>
      </w:pPr>
    </w:lvl>
    <w:lvl w:ilvl="4">
      <w:numFmt w:val="bullet"/>
      <w:lvlText w:val="•"/>
      <w:lvlJc w:val="left"/>
      <w:pPr>
        <w:ind w:left="4110" w:hanging="140"/>
      </w:pPr>
    </w:lvl>
    <w:lvl w:ilvl="5">
      <w:numFmt w:val="bullet"/>
      <w:lvlText w:val="•"/>
      <w:lvlJc w:val="left"/>
      <w:pPr>
        <w:ind w:left="5077" w:hanging="140"/>
      </w:pPr>
    </w:lvl>
    <w:lvl w:ilvl="6">
      <w:numFmt w:val="bullet"/>
      <w:lvlText w:val="•"/>
      <w:lvlJc w:val="left"/>
      <w:pPr>
        <w:ind w:left="6045" w:hanging="140"/>
      </w:pPr>
    </w:lvl>
    <w:lvl w:ilvl="7">
      <w:numFmt w:val="bullet"/>
      <w:lvlText w:val="•"/>
      <w:lvlJc w:val="left"/>
      <w:pPr>
        <w:ind w:left="7012" w:hanging="140"/>
      </w:pPr>
    </w:lvl>
    <w:lvl w:ilvl="8">
      <w:numFmt w:val="bullet"/>
      <w:lvlText w:val="•"/>
      <w:lvlJc w:val="left"/>
      <w:pPr>
        <w:ind w:left="7979" w:hanging="140"/>
      </w:pPr>
    </w:lvl>
  </w:abstractNum>
  <w:abstractNum w:abstractNumId="2">
    <w:nsid w:val="00000413"/>
    <w:multiLevelType w:val="multilevel"/>
    <w:tmpl w:val="00000896"/>
    <w:lvl w:ilvl="0">
      <w:numFmt w:val="bullet"/>
      <w:lvlText w:val="-"/>
      <w:lvlJc w:val="left"/>
      <w:pPr>
        <w:ind w:left="102" w:hanging="140"/>
      </w:pPr>
      <w:rPr>
        <w:rFonts w:ascii="Times New Roman" w:hAnsi="Times New Roman"/>
        <w:b w:val="0"/>
        <w:sz w:val="24"/>
      </w:rPr>
    </w:lvl>
    <w:lvl w:ilvl="1">
      <w:numFmt w:val="bullet"/>
      <w:lvlText w:val="•"/>
      <w:lvlJc w:val="left"/>
      <w:pPr>
        <w:ind w:left="1083" w:hanging="140"/>
      </w:pPr>
    </w:lvl>
    <w:lvl w:ilvl="2">
      <w:numFmt w:val="bullet"/>
      <w:lvlText w:val="•"/>
      <w:lvlJc w:val="left"/>
      <w:pPr>
        <w:ind w:left="2064" w:hanging="140"/>
      </w:pPr>
    </w:lvl>
    <w:lvl w:ilvl="3">
      <w:numFmt w:val="bullet"/>
      <w:lvlText w:val="•"/>
      <w:lvlJc w:val="left"/>
      <w:pPr>
        <w:ind w:left="3045" w:hanging="140"/>
      </w:pPr>
    </w:lvl>
    <w:lvl w:ilvl="4">
      <w:numFmt w:val="bullet"/>
      <w:lvlText w:val="•"/>
      <w:lvlJc w:val="left"/>
      <w:pPr>
        <w:ind w:left="4027" w:hanging="140"/>
      </w:pPr>
    </w:lvl>
    <w:lvl w:ilvl="5">
      <w:numFmt w:val="bullet"/>
      <w:lvlText w:val="•"/>
      <w:lvlJc w:val="left"/>
      <w:pPr>
        <w:ind w:left="5008" w:hanging="140"/>
      </w:pPr>
    </w:lvl>
    <w:lvl w:ilvl="6">
      <w:numFmt w:val="bullet"/>
      <w:lvlText w:val="•"/>
      <w:lvlJc w:val="left"/>
      <w:pPr>
        <w:ind w:left="5989" w:hanging="140"/>
      </w:pPr>
    </w:lvl>
    <w:lvl w:ilvl="7">
      <w:numFmt w:val="bullet"/>
      <w:lvlText w:val="•"/>
      <w:lvlJc w:val="left"/>
      <w:pPr>
        <w:ind w:left="6970" w:hanging="140"/>
      </w:pPr>
    </w:lvl>
    <w:lvl w:ilvl="8">
      <w:numFmt w:val="bullet"/>
      <w:lvlText w:val="•"/>
      <w:lvlJc w:val="left"/>
      <w:pPr>
        <w:ind w:left="7951" w:hanging="140"/>
      </w:pPr>
    </w:lvl>
  </w:abstractNum>
  <w:abstractNum w:abstractNumId="3">
    <w:nsid w:val="001F5C3D"/>
    <w:multiLevelType w:val="hybridMultilevel"/>
    <w:tmpl w:val="A9580CD0"/>
    <w:lvl w:ilvl="0" w:tplc="CA4AED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14A28D9"/>
    <w:multiLevelType w:val="hybridMultilevel"/>
    <w:tmpl w:val="A3964F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4473869"/>
    <w:multiLevelType w:val="hybridMultilevel"/>
    <w:tmpl w:val="B5BECE70"/>
    <w:lvl w:ilvl="0" w:tplc="E8A0035C">
      <w:start w:val="1"/>
      <w:numFmt w:val="decimal"/>
      <w:lvlText w:val="%1."/>
      <w:lvlJc w:val="left"/>
      <w:pPr>
        <w:ind w:left="1329" w:hanging="98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
    <w:nsid w:val="048A6363"/>
    <w:multiLevelType w:val="hybridMultilevel"/>
    <w:tmpl w:val="70F0FFB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8">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37A553A"/>
    <w:multiLevelType w:val="hybridMultilevel"/>
    <w:tmpl w:val="BF86EA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2">
    <w:nsid w:val="161E3EA6"/>
    <w:multiLevelType w:val="multilevel"/>
    <w:tmpl w:val="4078BDFC"/>
    <w:lvl w:ilvl="0">
      <w:start w:val="4"/>
      <w:numFmt w:val="decimal"/>
      <w:lvlText w:val="%1."/>
      <w:lvlJc w:val="left"/>
      <w:pPr>
        <w:ind w:left="360" w:hanging="360"/>
      </w:pPr>
      <w:rPr>
        <w:rFonts w:cs="Times New Roman" w:hint="default"/>
        <w:b/>
      </w:rPr>
    </w:lvl>
    <w:lvl w:ilvl="1">
      <w:start w:val="2"/>
      <w:numFmt w:val="decimal"/>
      <w:lvlText w:val="%1.%2."/>
      <w:lvlJc w:val="left"/>
      <w:pPr>
        <w:ind w:left="1080" w:hanging="360"/>
      </w:pPr>
      <w:rPr>
        <w:rFonts w:cs="Times New Roman" w:hint="default"/>
      </w:rPr>
    </w:lvl>
    <w:lvl w:ilvl="2">
      <w:start w:val="1"/>
      <w:numFmt w:val="decimal"/>
      <w:lvlText w:val="%1.%2.%3."/>
      <w:lvlJc w:val="left"/>
      <w:pPr>
        <w:ind w:left="1288"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3">
    <w:nsid w:val="1C232323"/>
    <w:multiLevelType w:val="hybridMultilevel"/>
    <w:tmpl w:val="34EC9DA8"/>
    <w:lvl w:ilvl="0" w:tplc="F7D402AE">
      <w:start w:val="5"/>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241D3893"/>
    <w:multiLevelType w:val="hybridMultilevel"/>
    <w:tmpl w:val="5050A116"/>
    <w:lvl w:ilvl="0" w:tplc="CA4AED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7BA44DB"/>
    <w:multiLevelType w:val="hybridMultilevel"/>
    <w:tmpl w:val="8AB839A4"/>
    <w:lvl w:ilvl="0" w:tplc="472AA732">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2EC27F2A"/>
    <w:multiLevelType w:val="hybridMultilevel"/>
    <w:tmpl w:val="ED6CEDB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2F5C13A3"/>
    <w:multiLevelType w:val="hybridMultilevel"/>
    <w:tmpl w:val="352068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5A36939"/>
    <w:multiLevelType w:val="hybridMultilevel"/>
    <w:tmpl w:val="14C8901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25">
    <w:nsid w:val="3D08162D"/>
    <w:multiLevelType w:val="hybridMultilevel"/>
    <w:tmpl w:val="EB247E92"/>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6D46B11"/>
    <w:multiLevelType w:val="hybridMultilevel"/>
    <w:tmpl w:val="751C3D38"/>
    <w:lvl w:ilvl="0" w:tplc="CA4AEDE6">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4D4D36A9"/>
    <w:multiLevelType w:val="hybridMultilevel"/>
    <w:tmpl w:val="6868FB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nsid w:val="517A73FD"/>
    <w:multiLevelType w:val="hybridMultilevel"/>
    <w:tmpl w:val="EBB0833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5">
    <w:nsid w:val="64F979B5"/>
    <w:multiLevelType w:val="hybridMultilevel"/>
    <w:tmpl w:val="E98C3AA0"/>
    <w:lvl w:ilvl="0" w:tplc="7506CED6">
      <w:start w:val="1"/>
      <w:numFmt w:val="decimal"/>
      <w:lvlText w:val="%1."/>
      <w:lvlJc w:val="left"/>
      <w:pPr>
        <w:ind w:left="720" w:hanging="360"/>
      </w:pPr>
      <w:rPr>
        <w:rFonts w:ascii="Times New Roman" w:eastAsia="Times New Roman" w:hAnsi="Times New Roman" w:cs="Times New Roman"/>
        <w:i w:val="0"/>
        <w:color w:val="000000"/>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7">
    <w:nsid w:val="6B5D2212"/>
    <w:multiLevelType w:val="hybridMultilevel"/>
    <w:tmpl w:val="ED6CEDB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9">
    <w:nsid w:val="6E395E19"/>
    <w:multiLevelType w:val="hybridMultilevel"/>
    <w:tmpl w:val="4F6C3F00"/>
    <w:lvl w:ilvl="0" w:tplc="472AA732">
      <w:start w:val="1"/>
      <w:numFmt w:val="bullet"/>
      <w:lvlText w:val="−"/>
      <w:lvlJc w:val="left"/>
      <w:pPr>
        <w:ind w:left="360" w:hanging="360"/>
      </w:pPr>
      <w:rPr>
        <w:rFonts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720E49EF"/>
    <w:multiLevelType w:val="hybridMultilevel"/>
    <w:tmpl w:val="5FAEF47A"/>
    <w:lvl w:ilvl="0" w:tplc="5FB87F30">
      <w:start w:val="1"/>
      <w:numFmt w:val="decimal"/>
      <w:lvlText w:val="%1."/>
      <w:lvlJc w:val="left"/>
      <w:pPr>
        <w:ind w:left="720" w:hanging="360"/>
      </w:pPr>
      <w:rPr>
        <w:rFonts w:cs="Times New Roman"/>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A7A72EC"/>
    <w:multiLevelType w:val="hybridMultilevel"/>
    <w:tmpl w:val="70F0FFB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7E1C43D4"/>
    <w:multiLevelType w:val="multilevel"/>
    <w:tmpl w:val="E07C9CC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45">
    <w:nsid w:val="7F1D440E"/>
    <w:multiLevelType w:val="hybridMultilevel"/>
    <w:tmpl w:val="29D88D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8"/>
  </w:num>
  <w:num w:numId="2">
    <w:abstractNumId w:val="16"/>
  </w:num>
  <w:num w:numId="3">
    <w:abstractNumId w:val="33"/>
  </w:num>
  <w:num w:numId="4">
    <w:abstractNumId w:val="14"/>
  </w:num>
  <w:num w:numId="5">
    <w:abstractNumId w:val="26"/>
  </w:num>
  <w:num w:numId="6">
    <w:abstractNumId w:val="34"/>
  </w:num>
  <w:num w:numId="7">
    <w:abstractNumId w:val="27"/>
  </w:num>
  <w:num w:numId="8">
    <w:abstractNumId w:val="40"/>
  </w:num>
  <w:num w:numId="9">
    <w:abstractNumId w:val="42"/>
  </w:num>
  <w:num w:numId="10">
    <w:abstractNumId w:val="36"/>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31"/>
  </w:num>
  <w:num w:numId="14">
    <w:abstractNumId w:val="19"/>
  </w:num>
  <w:num w:numId="15">
    <w:abstractNumId w:val="10"/>
  </w:num>
  <w:num w:numId="16">
    <w:abstractNumId w:val="24"/>
  </w:num>
  <w:num w:numId="17">
    <w:abstractNumId w:val="15"/>
  </w:num>
  <w:num w:numId="18">
    <w:abstractNumId w:val="11"/>
  </w:num>
  <w:num w:numId="19">
    <w:abstractNumId w:val="8"/>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25"/>
  </w:num>
  <w:num w:numId="23">
    <w:abstractNumId w:val="17"/>
  </w:num>
  <w:num w:numId="24">
    <w:abstractNumId w:val="3"/>
  </w:num>
  <w:num w:numId="25">
    <w:abstractNumId w:val="28"/>
  </w:num>
  <w:num w:numId="26">
    <w:abstractNumId w:val="12"/>
  </w:num>
  <w:num w:numId="27">
    <w:abstractNumId w:val="41"/>
  </w:num>
  <w:num w:numId="28">
    <w:abstractNumId w:val="5"/>
  </w:num>
  <w:num w:numId="29">
    <w:abstractNumId w:val="43"/>
  </w:num>
  <w:num w:numId="30">
    <w:abstractNumId w:val="35"/>
  </w:num>
  <w:num w:numId="31">
    <w:abstractNumId w:val="35"/>
    <w:lvlOverride w:ilvl="0">
      <w:startOverride w:val="1"/>
    </w:lvlOverride>
  </w:num>
  <w:num w:numId="32">
    <w:abstractNumId w:val="45"/>
  </w:num>
  <w:num w:numId="33">
    <w:abstractNumId w:val="4"/>
  </w:num>
  <w:num w:numId="34">
    <w:abstractNumId w:val="21"/>
  </w:num>
  <w:num w:numId="35">
    <w:abstractNumId w:val="30"/>
  </w:num>
  <w:num w:numId="36">
    <w:abstractNumId w:val="9"/>
  </w:num>
  <w:num w:numId="37">
    <w:abstractNumId w:val="32"/>
  </w:num>
  <w:num w:numId="38">
    <w:abstractNumId w:val="0"/>
    <w:lvlOverride w:ilvl="0">
      <w:lvl w:ilvl="0">
        <w:numFmt w:val="bullet"/>
        <w:lvlText w:val=""/>
        <w:legacy w:legacy="1" w:legacySpace="0" w:legacyIndent="360"/>
        <w:lvlJc w:val="left"/>
        <w:rPr>
          <w:rFonts w:ascii="Symbol" w:hAnsi="Symbol" w:hint="default"/>
        </w:rPr>
      </w:lvl>
    </w:lvlOverride>
  </w:num>
  <w:num w:numId="39">
    <w:abstractNumId w:val="1"/>
  </w:num>
  <w:num w:numId="40">
    <w:abstractNumId w:val="2"/>
  </w:num>
  <w:num w:numId="41">
    <w:abstractNumId w:val="20"/>
  </w:num>
  <w:num w:numId="42">
    <w:abstractNumId w:val="6"/>
  </w:num>
  <w:num w:numId="43">
    <w:abstractNumId w:val="37"/>
  </w:num>
  <w:num w:numId="44">
    <w:abstractNumId w:val="39"/>
  </w:num>
  <w:num w:numId="45">
    <w:abstractNumId w:val="18"/>
  </w:num>
  <w:num w:numId="46">
    <w:abstractNumId w:val="13"/>
  </w:num>
  <w:num w:numId="47">
    <w:abstractNumId w:val="44"/>
  </w:num>
  <w:num w:numId="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224FF"/>
    <w:rsid w:val="00002E4D"/>
    <w:rsid w:val="00046BEB"/>
    <w:rsid w:val="0006755A"/>
    <w:rsid w:val="000D53D7"/>
    <w:rsid w:val="000F47B5"/>
    <w:rsid w:val="00104061"/>
    <w:rsid w:val="001160A5"/>
    <w:rsid w:val="00135139"/>
    <w:rsid w:val="0017425B"/>
    <w:rsid w:val="00192F7E"/>
    <w:rsid w:val="001B4C9C"/>
    <w:rsid w:val="001C5BF1"/>
    <w:rsid w:val="00205B1E"/>
    <w:rsid w:val="00234145"/>
    <w:rsid w:val="002352FF"/>
    <w:rsid w:val="00240CED"/>
    <w:rsid w:val="00241E37"/>
    <w:rsid w:val="002468F4"/>
    <w:rsid w:val="00366ACC"/>
    <w:rsid w:val="003947F0"/>
    <w:rsid w:val="003A3559"/>
    <w:rsid w:val="003A6D13"/>
    <w:rsid w:val="003A786F"/>
    <w:rsid w:val="003F3159"/>
    <w:rsid w:val="0040307D"/>
    <w:rsid w:val="00410F78"/>
    <w:rsid w:val="00434CF5"/>
    <w:rsid w:val="00460302"/>
    <w:rsid w:val="00462400"/>
    <w:rsid w:val="00486A4B"/>
    <w:rsid w:val="004D6C65"/>
    <w:rsid w:val="005516FF"/>
    <w:rsid w:val="005728A0"/>
    <w:rsid w:val="00572CBF"/>
    <w:rsid w:val="005C202F"/>
    <w:rsid w:val="005F77C7"/>
    <w:rsid w:val="0060033C"/>
    <w:rsid w:val="00664A04"/>
    <w:rsid w:val="00670B79"/>
    <w:rsid w:val="0067561B"/>
    <w:rsid w:val="006C5A93"/>
    <w:rsid w:val="00703506"/>
    <w:rsid w:val="007069DE"/>
    <w:rsid w:val="00713992"/>
    <w:rsid w:val="007529CC"/>
    <w:rsid w:val="007843B4"/>
    <w:rsid w:val="007A5CC5"/>
    <w:rsid w:val="007C1172"/>
    <w:rsid w:val="00812886"/>
    <w:rsid w:val="00850BAC"/>
    <w:rsid w:val="008577CD"/>
    <w:rsid w:val="00877838"/>
    <w:rsid w:val="0088036C"/>
    <w:rsid w:val="00897B85"/>
    <w:rsid w:val="008E4327"/>
    <w:rsid w:val="008E724B"/>
    <w:rsid w:val="009233BF"/>
    <w:rsid w:val="00942E2B"/>
    <w:rsid w:val="0096341F"/>
    <w:rsid w:val="00986E32"/>
    <w:rsid w:val="009E1019"/>
    <w:rsid w:val="009F2377"/>
    <w:rsid w:val="009F34BC"/>
    <w:rsid w:val="00A13575"/>
    <w:rsid w:val="00A20306"/>
    <w:rsid w:val="00A70D77"/>
    <w:rsid w:val="00A83795"/>
    <w:rsid w:val="00AA6319"/>
    <w:rsid w:val="00AA69D0"/>
    <w:rsid w:val="00AF4EF4"/>
    <w:rsid w:val="00B02043"/>
    <w:rsid w:val="00B31A8E"/>
    <w:rsid w:val="00B55668"/>
    <w:rsid w:val="00BE0927"/>
    <w:rsid w:val="00C05A34"/>
    <w:rsid w:val="00C53213"/>
    <w:rsid w:val="00C8712F"/>
    <w:rsid w:val="00CA1793"/>
    <w:rsid w:val="00CF09BA"/>
    <w:rsid w:val="00CF6BD5"/>
    <w:rsid w:val="00D21EC5"/>
    <w:rsid w:val="00D92E5F"/>
    <w:rsid w:val="00DB2C5D"/>
    <w:rsid w:val="00DC11F5"/>
    <w:rsid w:val="00E32F0A"/>
    <w:rsid w:val="00E42453"/>
    <w:rsid w:val="00E54E04"/>
    <w:rsid w:val="00E70DEE"/>
    <w:rsid w:val="00E9323B"/>
    <w:rsid w:val="00E93DE0"/>
    <w:rsid w:val="00E9777C"/>
    <w:rsid w:val="00EA2167"/>
    <w:rsid w:val="00EF0722"/>
    <w:rsid w:val="00F224FF"/>
    <w:rsid w:val="00F2657A"/>
    <w:rsid w:val="00F32C69"/>
    <w:rsid w:val="00F8331B"/>
    <w:rsid w:val="00FD22FC"/>
    <w:rsid w:val="00FD7F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locked="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1" w:uiPriority="0"/>
    <w:lsdException w:name="Table Subtle 2" w:semiHidden="1" w:unhideWhenUsed="1"/>
    <w:lsdException w:name="Table Web 1" w:semiHidden="1" w:unhideWhenUsed="1"/>
    <w:lsdException w:name="Table Web 2" w:locked="1" w:uiPriority="0"/>
    <w:lsdException w:name="Table Web 3" w:locked="1" w:uiPriority="0"/>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1793"/>
    <w:pPr>
      <w:spacing w:after="160" w:line="259" w:lineRule="auto"/>
    </w:pPr>
    <w:rPr>
      <w:lang w:eastAsia="en-US"/>
    </w:rPr>
  </w:style>
  <w:style w:type="paragraph" w:styleId="2">
    <w:name w:val="heading 2"/>
    <w:basedOn w:val="a"/>
    <w:next w:val="a"/>
    <w:link w:val="20"/>
    <w:uiPriority w:val="99"/>
    <w:qFormat/>
    <w:rsid w:val="00F224FF"/>
    <w:pPr>
      <w:keepNext/>
      <w:spacing w:before="240" w:after="60" w:line="240" w:lineRule="auto"/>
      <w:outlineLvl w:val="1"/>
    </w:pPr>
    <w:rPr>
      <w:rFonts w:ascii="Arial" w:eastAsia="Times New Roman"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F224FF"/>
    <w:rPr>
      <w:rFonts w:ascii="Arial" w:hAnsi="Arial" w:cs="Times New Roman"/>
      <w:b/>
      <w:bCs/>
      <w:i/>
      <w:iCs/>
      <w:sz w:val="28"/>
      <w:szCs w:val="28"/>
      <w:lang w:eastAsia="ru-RU"/>
    </w:rPr>
  </w:style>
  <w:style w:type="paragraph" w:customStyle="1" w:styleId="Style11">
    <w:name w:val="Style11"/>
    <w:basedOn w:val="a"/>
    <w:uiPriority w:val="99"/>
    <w:rsid w:val="00F224FF"/>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F224FF"/>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F224FF"/>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F224FF"/>
    <w:rPr>
      <w:rFonts w:ascii="Times New Roman" w:hAnsi="Times New Roman"/>
      <w:b/>
      <w:sz w:val="22"/>
    </w:rPr>
  </w:style>
  <w:style w:type="character" w:customStyle="1" w:styleId="FontStyle60">
    <w:name w:val="Font Style60"/>
    <w:uiPriority w:val="99"/>
    <w:rsid w:val="00F224FF"/>
    <w:rPr>
      <w:rFonts w:ascii="Times New Roman" w:hAnsi="Times New Roman"/>
      <w:sz w:val="18"/>
    </w:rPr>
  </w:style>
  <w:style w:type="paragraph" w:styleId="a3">
    <w:name w:val="List Paragraph"/>
    <w:basedOn w:val="a"/>
    <w:uiPriority w:val="99"/>
    <w:qFormat/>
    <w:rsid w:val="00F224FF"/>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F224FF"/>
    <w:rPr>
      <w:sz w:val="28"/>
      <w:shd w:val="clear" w:color="auto" w:fill="FFFFFF"/>
    </w:rPr>
  </w:style>
  <w:style w:type="paragraph" w:customStyle="1" w:styleId="3">
    <w:name w:val="Основной текст3"/>
    <w:basedOn w:val="a"/>
    <w:link w:val="a4"/>
    <w:uiPriority w:val="99"/>
    <w:rsid w:val="00F224FF"/>
    <w:pPr>
      <w:shd w:val="clear" w:color="auto" w:fill="FFFFFF"/>
      <w:spacing w:after="0" w:line="322" w:lineRule="exact"/>
      <w:ind w:hanging="360"/>
    </w:pPr>
    <w:rPr>
      <w:sz w:val="28"/>
      <w:szCs w:val="28"/>
      <w:shd w:val="clear" w:color="auto" w:fill="FFFFFF"/>
      <w:lang w:eastAsia="ru-RU"/>
    </w:rPr>
  </w:style>
  <w:style w:type="table" w:styleId="a5">
    <w:name w:val="Table Grid"/>
    <w:aliases w:val="Сетка_таблицы"/>
    <w:basedOn w:val="a1"/>
    <w:uiPriority w:val="99"/>
    <w:rsid w:val="00F224FF"/>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F224FF"/>
    <w:rPr>
      <w:rFonts w:cs="Times New Roman"/>
      <w:color w:val="0066CC"/>
      <w:u w:val="single"/>
    </w:rPr>
  </w:style>
  <w:style w:type="paragraph" w:customStyle="1" w:styleId="1">
    <w:name w:val="Абзац списка1"/>
    <w:basedOn w:val="a"/>
    <w:uiPriority w:val="99"/>
    <w:rsid w:val="00F224FF"/>
    <w:pPr>
      <w:spacing w:after="200" w:line="276" w:lineRule="auto"/>
      <w:ind w:left="720"/>
    </w:pPr>
    <w:rPr>
      <w:rFonts w:eastAsia="Times New Roman"/>
    </w:rPr>
  </w:style>
  <w:style w:type="paragraph" w:styleId="a7">
    <w:name w:val="Normal (Web)"/>
    <w:aliases w:val="Обычный (Web)"/>
    <w:basedOn w:val="a"/>
    <w:uiPriority w:val="99"/>
    <w:rsid w:val="00F224FF"/>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F224FF"/>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F224FF"/>
    <w:rPr>
      <w:rFonts w:ascii="Times New Roman" w:hAnsi="Times New Roman" w:cs="Times New Roman"/>
      <w:sz w:val="20"/>
      <w:szCs w:val="20"/>
      <w:lang w:eastAsia="ru-RU"/>
    </w:rPr>
  </w:style>
  <w:style w:type="paragraph" w:styleId="aa">
    <w:name w:val="Body Text"/>
    <w:basedOn w:val="a"/>
    <w:link w:val="ab"/>
    <w:uiPriority w:val="99"/>
    <w:rsid w:val="00F224FF"/>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basedOn w:val="a0"/>
    <w:link w:val="aa"/>
    <w:uiPriority w:val="99"/>
    <w:locked/>
    <w:rsid w:val="00F224FF"/>
    <w:rPr>
      <w:rFonts w:ascii="Times New Roman" w:hAnsi="Times New Roman" w:cs="Times New Roman"/>
      <w:sz w:val="24"/>
      <w:szCs w:val="24"/>
      <w:lang w:eastAsia="ar-SA" w:bidi="ar-SA"/>
    </w:rPr>
  </w:style>
  <w:style w:type="paragraph" w:styleId="ac">
    <w:name w:val="footer"/>
    <w:basedOn w:val="a"/>
    <w:link w:val="ad"/>
    <w:uiPriority w:val="99"/>
    <w:rsid w:val="00F224FF"/>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d">
    <w:name w:val="Нижний колонтитул Знак"/>
    <w:basedOn w:val="a0"/>
    <w:link w:val="ac"/>
    <w:uiPriority w:val="99"/>
    <w:locked/>
    <w:rsid w:val="00F224FF"/>
    <w:rPr>
      <w:rFonts w:ascii="Times New Roman" w:hAnsi="Times New Roman" w:cs="Times New Roman"/>
      <w:sz w:val="24"/>
      <w:szCs w:val="24"/>
      <w:lang w:eastAsia="ru-RU"/>
    </w:rPr>
  </w:style>
  <w:style w:type="paragraph" w:customStyle="1" w:styleId="ae">
    <w:name w:val="Вопросы"/>
    <w:basedOn w:val="a"/>
    <w:uiPriority w:val="99"/>
    <w:rsid w:val="00F224FF"/>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F224FF"/>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F224FF"/>
    <w:rPr>
      <w:rFonts w:ascii="Times New Roman" w:hAnsi="Times New Roman"/>
      <w:sz w:val="24"/>
      <w:lang w:eastAsia="ru-RU"/>
    </w:rPr>
  </w:style>
  <w:style w:type="paragraph" w:customStyle="1" w:styleId="af1">
    <w:name w:val="а Вопросы темы ПТК"/>
    <w:basedOn w:val="a"/>
    <w:uiPriority w:val="99"/>
    <w:rsid w:val="00F224FF"/>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F224FF"/>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uiPriority w:val="99"/>
    <w:locked/>
    <w:rsid w:val="00F224FF"/>
    <w:rPr>
      <w:rFonts w:ascii="Times New Roman" w:hAnsi="Times New Roman" w:cs="Times New Roman"/>
      <w:sz w:val="24"/>
      <w:szCs w:val="24"/>
      <w:lang w:eastAsia="ru-RU"/>
    </w:rPr>
  </w:style>
  <w:style w:type="paragraph" w:styleId="30">
    <w:name w:val="Body Text Indent 3"/>
    <w:basedOn w:val="a"/>
    <w:link w:val="31"/>
    <w:uiPriority w:val="99"/>
    <w:rsid w:val="00F224FF"/>
    <w:pPr>
      <w:spacing w:after="120" w:line="240" w:lineRule="auto"/>
      <w:ind w:left="283"/>
    </w:pPr>
    <w:rPr>
      <w:rFonts w:ascii="Times New Roman" w:eastAsia="Times New Roman" w:hAnsi="Times New Roman"/>
      <w:sz w:val="16"/>
      <w:szCs w:val="16"/>
      <w:lang w:eastAsia="ru-RU"/>
    </w:rPr>
  </w:style>
  <w:style w:type="character" w:customStyle="1" w:styleId="31">
    <w:name w:val="Основной текст с отступом 3 Знак"/>
    <w:basedOn w:val="a0"/>
    <w:link w:val="30"/>
    <w:uiPriority w:val="99"/>
    <w:locked/>
    <w:rsid w:val="00F224FF"/>
    <w:rPr>
      <w:rFonts w:ascii="Times New Roman" w:hAnsi="Times New Roman" w:cs="Times New Roman"/>
      <w:sz w:val="16"/>
      <w:szCs w:val="16"/>
      <w:lang w:eastAsia="ru-RU"/>
    </w:rPr>
  </w:style>
  <w:style w:type="paragraph" w:customStyle="1" w:styleId="af2">
    <w:name w:val="а Вопросы ПТК"/>
    <w:basedOn w:val="a"/>
    <w:link w:val="af3"/>
    <w:uiPriority w:val="99"/>
    <w:rsid w:val="00F224FF"/>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F224FF"/>
    <w:rPr>
      <w:rFonts w:ascii="Times New Roman" w:hAnsi="Times New Roman"/>
      <w:b/>
      <w:i/>
      <w:sz w:val="24"/>
      <w:lang w:eastAsia="ru-RU"/>
    </w:rPr>
  </w:style>
  <w:style w:type="character" w:styleId="af4">
    <w:name w:val="Strong"/>
    <w:basedOn w:val="a0"/>
    <w:uiPriority w:val="99"/>
    <w:qFormat/>
    <w:rsid w:val="00F224FF"/>
    <w:rPr>
      <w:rFonts w:cs="Times New Roman"/>
      <w:b/>
    </w:rPr>
  </w:style>
  <w:style w:type="paragraph" w:styleId="af5">
    <w:name w:val="Body Text Indent"/>
    <w:basedOn w:val="a"/>
    <w:link w:val="af6"/>
    <w:uiPriority w:val="99"/>
    <w:rsid w:val="00F224FF"/>
    <w:pPr>
      <w:spacing w:after="120" w:line="240" w:lineRule="auto"/>
      <w:ind w:left="283"/>
    </w:pPr>
    <w:rPr>
      <w:rFonts w:ascii="Times New Roman" w:eastAsia="Times New Roman" w:hAnsi="Times New Roman"/>
      <w:sz w:val="24"/>
      <w:szCs w:val="24"/>
      <w:lang w:val="en-US" w:eastAsia="ru-RU"/>
    </w:rPr>
  </w:style>
  <w:style w:type="character" w:customStyle="1" w:styleId="af6">
    <w:name w:val="Основной текст с отступом Знак"/>
    <w:basedOn w:val="a0"/>
    <w:link w:val="af5"/>
    <w:uiPriority w:val="99"/>
    <w:locked/>
    <w:rsid w:val="00F224FF"/>
    <w:rPr>
      <w:rFonts w:ascii="Times New Roman" w:hAnsi="Times New Roman" w:cs="Times New Roman"/>
      <w:sz w:val="24"/>
      <w:szCs w:val="24"/>
      <w:lang w:val="en-US" w:eastAsia="ru-RU"/>
    </w:rPr>
  </w:style>
  <w:style w:type="paragraph" w:styleId="af7">
    <w:name w:val="Document Map"/>
    <w:basedOn w:val="a"/>
    <w:link w:val="af8"/>
    <w:uiPriority w:val="99"/>
    <w:rsid w:val="00F224FF"/>
    <w:pPr>
      <w:shd w:val="clear" w:color="auto" w:fill="000080"/>
      <w:spacing w:after="0" w:line="240" w:lineRule="auto"/>
    </w:pPr>
    <w:rPr>
      <w:rFonts w:ascii="Tahoma" w:eastAsia="Times New Roman" w:hAnsi="Tahoma" w:cs="Tahoma"/>
      <w:sz w:val="20"/>
      <w:szCs w:val="20"/>
      <w:lang w:val="en-US" w:eastAsia="ru-RU"/>
    </w:rPr>
  </w:style>
  <w:style w:type="character" w:customStyle="1" w:styleId="af8">
    <w:name w:val="Схема документа Знак"/>
    <w:basedOn w:val="a0"/>
    <w:link w:val="af7"/>
    <w:uiPriority w:val="99"/>
    <w:locked/>
    <w:rsid w:val="00F224FF"/>
    <w:rPr>
      <w:rFonts w:ascii="Tahoma" w:hAnsi="Tahoma" w:cs="Tahoma"/>
      <w:sz w:val="20"/>
      <w:szCs w:val="20"/>
      <w:shd w:val="clear" w:color="auto" w:fill="000080"/>
      <w:lang w:val="en-US" w:eastAsia="ru-RU"/>
    </w:rPr>
  </w:style>
  <w:style w:type="character" w:styleId="af9">
    <w:name w:val="Emphasis"/>
    <w:basedOn w:val="a0"/>
    <w:uiPriority w:val="99"/>
    <w:qFormat/>
    <w:rsid w:val="00F224FF"/>
    <w:rPr>
      <w:rFonts w:cs="Times New Roman"/>
      <w:i/>
    </w:rPr>
  </w:style>
  <w:style w:type="paragraph" w:customStyle="1" w:styleId="c0">
    <w:name w:val="c0"/>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c2">
    <w:name w:val="c2"/>
    <w:uiPriority w:val="99"/>
    <w:rsid w:val="00F224FF"/>
  </w:style>
  <w:style w:type="paragraph" w:customStyle="1" w:styleId="testattention">
    <w:name w:val="test_attention"/>
    <w:basedOn w:val="a"/>
    <w:uiPriority w:val="99"/>
    <w:rsid w:val="00F224F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ontStyle36">
    <w:name w:val="Font Style36"/>
    <w:uiPriority w:val="99"/>
    <w:rsid w:val="00F224FF"/>
    <w:rPr>
      <w:rFonts w:ascii="Times New Roman" w:hAnsi="Times New Roman"/>
      <w:i/>
      <w:sz w:val="26"/>
    </w:rPr>
  </w:style>
  <w:style w:type="paragraph" w:styleId="23">
    <w:name w:val="Body Text 2"/>
    <w:basedOn w:val="a"/>
    <w:link w:val="24"/>
    <w:uiPriority w:val="99"/>
    <w:rsid w:val="00F224FF"/>
    <w:pPr>
      <w:spacing w:after="120" w:line="480" w:lineRule="auto"/>
    </w:pPr>
    <w:rPr>
      <w:rFonts w:ascii="Times New Roman" w:eastAsia="Times New Roman" w:hAnsi="Times New Roman"/>
      <w:sz w:val="24"/>
      <w:szCs w:val="24"/>
      <w:lang w:eastAsia="ru-RU"/>
    </w:rPr>
  </w:style>
  <w:style w:type="character" w:customStyle="1" w:styleId="24">
    <w:name w:val="Основной текст 2 Знак"/>
    <w:basedOn w:val="a0"/>
    <w:link w:val="23"/>
    <w:uiPriority w:val="99"/>
    <w:locked/>
    <w:rsid w:val="00F224FF"/>
    <w:rPr>
      <w:rFonts w:ascii="Times New Roman" w:hAnsi="Times New Roman" w:cs="Times New Roman"/>
      <w:sz w:val="24"/>
      <w:szCs w:val="24"/>
      <w:lang w:eastAsia="ru-RU"/>
    </w:rPr>
  </w:style>
  <w:style w:type="paragraph" w:styleId="afa">
    <w:name w:val="Balloon Text"/>
    <w:basedOn w:val="a"/>
    <w:link w:val="afb"/>
    <w:uiPriority w:val="99"/>
    <w:semiHidden/>
    <w:rsid w:val="00F224FF"/>
    <w:pPr>
      <w:spacing w:after="0" w:line="240" w:lineRule="auto"/>
    </w:pPr>
    <w:rPr>
      <w:rFonts w:ascii="Segoe UI" w:eastAsia="Times New Roman" w:hAnsi="Segoe UI" w:cs="Segoe UI"/>
      <w:sz w:val="18"/>
      <w:szCs w:val="18"/>
      <w:lang w:eastAsia="ru-RU"/>
    </w:rPr>
  </w:style>
  <w:style w:type="character" w:customStyle="1" w:styleId="afb">
    <w:name w:val="Текст выноски Знак"/>
    <w:basedOn w:val="a0"/>
    <w:link w:val="afa"/>
    <w:uiPriority w:val="99"/>
    <w:semiHidden/>
    <w:locked/>
    <w:rsid w:val="00F224FF"/>
    <w:rPr>
      <w:rFonts w:ascii="Segoe UI" w:hAnsi="Segoe UI" w:cs="Segoe UI"/>
      <w:sz w:val="18"/>
      <w:szCs w:val="18"/>
      <w:lang w:eastAsia="ru-RU"/>
    </w:rPr>
  </w:style>
  <w:style w:type="paragraph" w:customStyle="1" w:styleId="afc">
    <w:name w:val="список с точками"/>
    <w:basedOn w:val="a"/>
    <w:uiPriority w:val="99"/>
    <w:rsid w:val="00462400"/>
    <w:pPr>
      <w:tabs>
        <w:tab w:val="num" w:pos="720"/>
        <w:tab w:val="num" w:pos="756"/>
      </w:tabs>
      <w:spacing w:after="0" w:line="312" w:lineRule="auto"/>
      <w:ind w:left="756" w:hanging="360"/>
      <w:jc w:val="both"/>
    </w:pPr>
    <w:rPr>
      <w:rFonts w:ascii="Times New Roman" w:eastAsia="Times New Roman" w:hAnsi="Times New Roman"/>
      <w:sz w:val="24"/>
      <w:szCs w:val="24"/>
      <w:lang w:eastAsia="ru-RU"/>
    </w:rPr>
  </w:style>
  <w:style w:type="paragraph" w:customStyle="1" w:styleId="25">
    <w:name w:val="Абзац списка2"/>
    <w:basedOn w:val="a"/>
    <w:uiPriority w:val="99"/>
    <w:rsid w:val="00B31A8E"/>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paragraph" w:customStyle="1" w:styleId="TableParagraph">
    <w:name w:val="Table Paragraph"/>
    <w:basedOn w:val="a"/>
    <w:uiPriority w:val="99"/>
    <w:rsid w:val="003A355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ConsPlusNormal">
    <w:name w:val="ConsPlusNormal"/>
    <w:uiPriority w:val="99"/>
    <w:rsid w:val="00046BEB"/>
    <w:pPr>
      <w:widowControl w:val="0"/>
      <w:autoSpaceDE w:val="0"/>
      <w:autoSpaceDN w:val="0"/>
    </w:pPr>
    <w:rPr>
      <w:rFonts w:ascii="Times New Roman" w:eastAsia="Times New Roman" w:hAnsi="Times New Roman"/>
      <w:sz w:val="28"/>
      <w:szCs w:val="20"/>
    </w:rPr>
  </w:style>
  <w:style w:type="character" w:customStyle="1" w:styleId="FontStyle156">
    <w:name w:val="Font Style156"/>
    <w:uiPriority w:val="99"/>
    <w:rsid w:val="007A5CC5"/>
    <w:rPr>
      <w:rFonts w:ascii="Times New Roman" w:hAnsi="Times New Roman"/>
      <w:color w:val="00000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23</Pages>
  <Words>5449</Words>
  <Characters>31064</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Титов</dc:creator>
  <cp:keywords/>
  <dc:description/>
  <cp:lastModifiedBy>Людмила Владимировна</cp:lastModifiedBy>
  <cp:revision>35</cp:revision>
  <dcterms:created xsi:type="dcterms:W3CDTF">2021-04-25T20:23:00Z</dcterms:created>
  <dcterms:modified xsi:type="dcterms:W3CDTF">2022-09-09T11:40:00Z</dcterms:modified>
</cp:coreProperties>
</file>